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4AA" w:rsidRPr="006456A2" w:rsidRDefault="00356E5A">
      <w:pPr>
        <w:pStyle w:val="normal0"/>
        <w:spacing w:after="200"/>
        <w:jc w:val="center"/>
        <w:rPr>
          <w:rFonts w:ascii="Times New Roman" w:eastAsia="Times New Roman" w:hAnsi="Times New Roman" w:cs="Times New Roman"/>
          <w:b/>
          <w:sz w:val="32"/>
          <w:szCs w:val="32"/>
        </w:rPr>
      </w:pPr>
      <w:r w:rsidRPr="006456A2">
        <w:rPr>
          <w:rFonts w:ascii="Times New Roman" w:eastAsia="Times New Roman" w:hAnsi="Times New Roman" w:cs="Times New Roman"/>
          <w:b/>
          <w:sz w:val="32"/>
          <w:szCs w:val="32"/>
        </w:rPr>
        <w:t>MODELO DE PROPOSTA</w:t>
      </w:r>
    </w:p>
    <w:p w:rsidR="00D324AA" w:rsidRDefault="00356E5A">
      <w:pPr>
        <w:pStyle w:val="normal0"/>
        <w:ind w:left="60" w:right="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(FOLHA DE ROSTO EM PAPEL TIMBRADO DA EMPRESA PROPONENTE)</w:t>
      </w:r>
    </w:p>
    <w:p w:rsidR="00C45C12" w:rsidRDefault="00C45C12">
      <w:pPr>
        <w:pStyle w:val="normal0"/>
        <w:ind w:left="60" w:right="60"/>
        <w:jc w:val="center"/>
        <w:rPr>
          <w:rFonts w:ascii="Times New Roman" w:eastAsia="Times New Roman" w:hAnsi="Times New Roman" w:cs="Times New Roman"/>
          <w:b/>
          <w:sz w:val="24"/>
          <w:szCs w:val="24"/>
        </w:rPr>
      </w:pPr>
    </w:p>
    <w:p w:rsidR="00D324AA" w:rsidRDefault="00356E5A">
      <w:pPr>
        <w:pStyle w:val="normal0"/>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Tendo examinado minuciosamente </w:t>
      </w:r>
      <w:r w:rsidR="00082597">
        <w:rPr>
          <w:rFonts w:ascii="Times New Roman" w:eastAsia="Times New Roman" w:hAnsi="Times New Roman" w:cs="Times New Roman"/>
          <w:sz w:val="24"/>
          <w:szCs w:val="24"/>
        </w:rPr>
        <w:t>o Termo de Referência e os Anexos (I) Estudo Técnico Preliminar</w:t>
      </w:r>
      <w:r w:rsidR="00631ECF">
        <w:rPr>
          <w:rFonts w:ascii="Times New Roman" w:eastAsia="Times New Roman" w:hAnsi="Times New Roman" w:cs="Times New Roman"/>
          <w:sz w:val="24"/>
          <w:szCs w:val="24"/>
        </w:rPr>
        <w:t>, (II)</w:t>
      </w:r>
      <w:r w:rsidR="00082597">
        <w:rPr>
          <w:rFonts w:ascii="Times New Roman" w:eastAsia="Times New Roman" w:hAnsi="Times New Roman" w:cs="Times New Roman"/>
          <w:sz w:val="24"/>
          <w:szCs w:val="24"/>
        </w:rPr>
        <w:t xml:space="preserve"> </w:t>
      </w:r>
      <w:r w:rsidR="00631ECF">
        <w:rPr>
          <w:rFonts w:ascii="Times New Roman" w:eastAsia="Times New Roman" w:hAnsi="Times New Roman" w:cs="Times New Roman"/>
          <w:sz w:val="24"/>
          <w:szCs w:val="24"/>
        </w:rPr>
        <w:t>Apólice Anterior, (III) Modelo de Proposta, além das normas</w:t>
      </w:r>
      <w:r>
        <w:rPr>
          <w:rFonts w:ascii="Times New Roman" w:eastAsia="Times New Roman" w:hAnsi="Times New Roman" w:cs="Times New Roman"/>
          <w:sz w:val="24"/>
          <w:szCs w:val="24"/>
        </w:rPr>
        <w:t xml:space="preserve"> específicas</w:t>
      </w:r>
      <w:r w:rsidR="00631ECF">
        <w:rPr>
          <w:rFonts w:ascii="Times New Roman" w:eastAsia="Times New Roman" w:hAnsi="Times New Roman" w:cs="Times New Roman"/>
          <w:sz w:val="24"/>
          <w:szCs w:val="24"/>
        </w:rPr>
        <w:t xml:space="preserve"> que fazem parte</w:t>
      </w:r>
      <w:r>
        <w:rPr>
          <w:rFonts w:ascii="Times New Roman" w:eastAsia="Times New Roman" w:hAnsi="Times New Roman" w:cs="Times New Roman"/>
          <w:sz w:val="24"/>
          <w:szCs w:val="24"/>
        </w:rPr>
        <w:t xml:space="preserve"> do </w:t>
      </w:r>
      <w:r w:rsidR="00082597">
        <w:rPr>
          <w:rFonts w:ascii="Times New Roman" w:eastAsia="Times New Roman" w:hAnsi="Times New Roman" w:cs="Times New Roman"/>
          <w:sz w:val="24"/>
          <w:szCs w:val="24"/>
        </w:rPr>
        <w:t xml:space="preserve">Processo Administrativo SEI n.º </w:t>
      </w:r>
      <w:r w:rsidR="00082597" w:rsidRPr="00082597">
        <w:rPr>
          <w:rFonts w:ascii="Times New Roman" w:eastAsia="Times New Roman" w:hAnsi="Times New Roman" w:cs="Times New Roman"/>
          <w:sz w:val="24"/>
          <w:szCs w:val="24"/>
        </w:rPr>
        <w:t>0000534-09.2022.4.05.7400</w:t>
      </w:r>
      <w:r>
        <w:rPr>
          <w:rFonts w:ascii="Times New Roman" w:eastAsia="Times New Roman" w:hAnsi="Times New Roman" w:cs="Times New Roman"/>
          <w:sz w:val="24"/>
          <w:szCs w:val="24"/>
        </w:rPr>
        <w:t xml:space="preserve">, objetivando a contratação de empresa especializada </w:t>
      </w:r>
      <w:r w:rsidR="00082597">
        <w:rPr>
          <w:rFonts w:ascii="Times New Roman" w:eastAsia="Times New Roman" w:hAnsi="Times New Roman" w:cs="Times New Roman"/>
          <w:sz w:val="24"/>
          <w:szCs w:val="24"/>
        </w:rPr>
        <w:t xml:space="preserve">em </w:t>
      </w:r>
      <w:r w:rsidR="00082597">
        <w:rPr>
          <w:b/>
          <w:bCs/>
          <w:color w:val="000000"/>
        </w:rPr>
        <w:t>SEGURO PREDIAL PARA COBERTURA DOS BENS MÓVEIS E IMÓVIES</w:t>
      </w:r>
      <w:r w:rsidR="006456A2">
        <w:rPr>
          <w:b/>
          <w:bCs/>
          <w:color w:val="000000"/>
        </w:rPr>
        <w:t xml:space="preserve"> DA JUSTIÇA FEDERAL NA PARAÍBA</w:t>
      </w:r>
      <w:r>
        <w:rPr>
          <w:rFonts w:ascii="Times New Roman" w:eastAsia="Times New Roman" w:hAnsi="Times New Roman" w:cs="Times New Roman"/>
          <w:sz w:val="24"/>
          <w:szCs w:val="24"/>
        </w:rPr>
        <w:t xml:space="preserve"> para o </w:t>
      </w:r>
      <w:r w:rsidRPr="002A684D">
        <w:rPr>
          <w:rFonts w:ascii="Times New Roman" w:eastAsia="Times New Roman" w:hAnsi="Times New Roman" w:cs="Times New Roman"/>
          <w:b/>
          <w:color w:val="0000FF"/>
          <w:sz w:val="24"/>
          <w:szCs w:val="24"/>
        </w:rPr>
        <w:t>período de 12 meses</w:t>
      </w:r>
      <w:r w:rsidR="004B3221" w:rsidRPr="004B3221">
        <w:rPr>
          <w:rFonts w:ascii="Times New Roman" w:eastAsia="Times New Roman" w:hAnsi="Times New Roman" w:cs="Times New Roman"/>
          <w:b/>
          <w:sz w:val="24"/>
          <w:szCs w:val="24"/>
        </w:rPr>
        <w:t>,</w:t>
      </w:r>
      <w:r w:rsidR="00CF6EF4" w:rsidRPr="004B3221">
        <w:rPr>
          <w:rFonts w:ascii="Times New Roman" w:eastAsia="Times New Roman" w:hAnsi="Times New Roman" w:cs="Times New Roman"/>
          <w:b/>
          <w:sz w:val="24"/>
          <w:szCs w:val="24"/>
        </w:rPr>
        <w:t xml:space="preserve"> podendo ser prorrogado</w:t>
      </w:r>
      <w:r w:rsidR="009F06A8" w:rsidRPr="004B3221">
        <w:rPr>
          <w:rFonts w:ascii="Times New Roman" w:eastAsia="Times New Roman" w:hAnsi="Times New Roman" w:cs="Times New Roman"/>
          <w:b/>
          <w:sz w:val="24"/>
          <w:szCs w:val="24"/>
        </w:rPr>
        <w:t xml:space="preserve"> até o limite máximo do valor da contratação direta</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formulamos a seguinte proposta:</w:t>
      </w:r>
    </w:p>
    <w:p w:rsidR="000F3F13" w:rsidRDefault="000F3F13">
      <w:pPr>
        <w:pStyle w:val="normal0"/>
        <w:spacing w:after="200"/>
        <w:jc w:val="both"/>
        <w:rPr>
          <w:rFonts w:ascii="Times New Roman" w:eastAsia="Times New Roman" w:hAnsi="Times New Roman" w:cs="Times New Roman"/>
          <w:sz w:val="24"/>
          <w:szCs w:val="24"/>
        </w:rPr>
      </w:pPr>
    </w:p>
    <w:tbl>
      <w:tblPr>
        <w:tblW w:w="0" w:type="auto"/>
        <w:tblInd w:w="47" w:type="dxa"/>
        <w:tblLayout w:type="fixed"/>
        <w:tblCellMar>
          <w:left w:w="70" w:type="dxa"/>
          <w:right w:w="70" w:type="dxa"/>
        </w:tblCellMar>
        <w:tblLook w:val="04A0"/>
      </w:tblPr>
      <w:tblGrid>
        <w:gridCol w:w="2473"/>
        <w:gridCol w:w="4921"/>
        <w:gridCol w:w="1833"/>
        <w:gridCol w:w="884"/>
        <w:gridCol w:w="687"/>
        <w:gridCol w:w="1416"/>
        <w:gridCol w:w="1833"/>
      </w:tblGrid>
      <w:tr w:rsidR="000F3F13" w:rsidRPr="006C09A9" w:rsidTr="000F3F13">
        <w:trPr>
          <w:trHeight w:val="345"/>
        </w:trPr>
        <w:tc>
          <w:tcPr>
            <w:tcW w:w="12214" w:type="dxa"/>
            <w:gridSpan w:val="6"/>
            <w:tcBorders>
              <w:top w:val="double" w:sz="6" w:space="0" w:color="auto"/>
              <w:left w:val="double" w:sz="6" w:space="0" w:color="auto"/>
              <w:bottom w:val="double" w:sz="6" w:space="0" w:color="auto"/>
              <w:right w:val="double" w:sz="6" w:space="0" w:color="000000"/>
            </w:tcBorders>
            <w:shd w:val="clear" w:color="auto" w:fill="auto"/>
            <w:noWrap/>
            <w:vAlign w:val="center"/>
            <w:hideMark/>
          </w:tcPr>
          <w:p w:rsidR="000F3F13" w:rsidRPr="006C09A9" w:rsidRDefault="000F3F13" w:rsidP="006C09A9">
            <w:pPr>
              <w:spacing w:line="240" w:lineRule="auto"/>
              <w:jc w:val="center"/>
              <w:rPr>
                <w:rFonts w:ascii="Calibri" w:eastAsia="Times New Roman" w:hAnsi="Calibri" w:cs="Calibri"/>
                <w:b/>
                <w:bCs/>
                <w:sz w:val="24"/>
                <w:szCs w:val="24"/>
              </w:rPr>
            </w:pPr>
            <w:r w:rsidRPr="006C09A9">
              <w:rPr>
                <w:rFonts w:ascii="Calibri" w:eastAsia="Times New Roman" w:hAnsi="Calibri" w:cs="Calibri"/>
                <w:b/>
                <w:bCs/>
                <w:sz w:val="24"/>
                <w:szCs w:val="24"/>
              </w:rPr>
              <w:t>DESCRIÇÃO RESUMO DO OBJETO (LMI ÚNICO)</w:t>
            </w:r>
          </w:p>
        </w:tc>
        <w:tc>
          <w:tcPr>
            <w:tcW w:w="1833" w:type="dxa"/>
            <w:vMerge w:val="restart"/>
            <w:tcBorders>
              <w:top w:val="double" w:sz="6" w:space="0" w:color="auto"/>
              <w:left w:val="double" w:sz="6" w:space="0" w:color="auto"/>
              <w:bottom w:val="double" w:sz="6" w:space="0" w:color="000000"/>
              <w:right w:val="double" w:sz="6" w:space="0" w:color="auto"/>
            </w:tcBorders>
            <w:shd w:val="clear" w:color="auto" w:fill="auto"/>
            <w:vAlign w:val="center"/>
            <w:hideMark/>
          </w:tcPr>
          <w:p w:rsidR="000F3F13" w:rsidRPr="006C09A9" w:rsidRDefault="000F3F13" w:rsidP="00631ECF">
            <w:pPr>
              <w:spacing w:line="240" w:lineRule="auto"/>
              <w:jc w:val="center"/>
              <w:rPr>
                <w:rFonts w:ascii="Calibri" w:eastAsia="Times New Roman" w:hAnsi="Calibri" w:cs="Calibri"/>
                <w:b/>
                <w:bCs/>
                <w:sz w:val="24"/>
                <w:szCs w:val="24"/>
              </w:rPr>
            </w:pPr>
            <w:r w:rsidRPr="006C09A9">
              <w:rPr>
                <w:rFonts w:ascii="Calibri" w:eastAsia="Times New Roman" w:hAnsi="Calibri" w:cs="Calibri"/>
                <w:b/>
                <w:bCs/>
                <w:sz w:val="24"/>
                <w:szCs w:val="24"/>
              </w:rPr>
              <w:t>VALOR TORAL</w:t>
            </w:r>
            <w:r w:rsidRPr="006C09A9">
              <w:rPr>
                <w:rFonts w:ascii="Calibri" w:eastAsia="Times New Roman" w:hAnsi="Calibri" w:cs="Calibri"/>
                <w:b/>
                <w:bCs/>
                <w:sz w:val="24"/>
                <w:szCs w:val="24"/>
              </w:rPr>
              <w:br/>
              <w:t>12 MESES</w:t>
            </w:r>
          </w:p>
        </w:tc>
      </w:tr>
      <w:tr w:rsidR="000F3F13" w:rsidRPr="006C09A9" w:rsidTr="004B3221">
        <w:trPr>
          <w:trHeight w:val="930"/>
        </w:trPr>
        <w:tc>
          <w:tcPr>
            <w:tcW w:w="7394" w:type="dxa"/>
            <w:gridSpan w:val="2"/>
            <w:tcBorders>
              <w:top w:val="nil"/>
              <w:left w:val="double" w:sz="6" w:space="0" w:color="auto"/>
              <w:bottom w:val="double" w:sz="6" w:space="0" w:color="auto"/>
              <w:right w:val="double" w:sz="6" w:space="0" w:color="auto"/>
            </w:tcBorders>
            <w:shd w:val="clear" w:color="auto" w:fill="auto"/>
            <w:noWrap/>
            <w:vAlign w:val="center"/>
            <w:hideMark/>
          </w:tcPr>
          <w:p w:rsidR="000F3F13" w:rsidRPr="006C09A9" w:rsidRDefault="000F3F13" w:rsidP="006C09A9">
            <w:pPr>
              <w:spacing w:line="240" w:lineRule="auto"/>
              <w:rPr>
                <w:rFonts w:ascii="Calibri" w:eastAsia="Times New Roman" w:hAnsi="Calibri" w:cs="Calibri"/>
                <w:b/>
                <w:bCs/>
                <w:color w:val="000000"/>
              </w:rPr>
            </w:pPr>
            <w:r w:rsidRPr="006C09A9">
              <w:rPr>
                <w:rFonts w:ascii="Calibri" w:eastAsia="Times New Roman" w:hAnsi="Calibri" w:cs="Calibri"/>
                <w:b/>
                <w:bCs/>
                <w:color w:val="000000"/>
              </w:rPr>
              <w:t>Cobertura Proposta</w:t>
            </w:r>
          </w:p>
        </w:tc>
        <w:tc>
          <w:tcPr>
            <w:tcW w:w="1833" w:type="dxa"/>
            <w:tcBorders>
              <w:top w:val="nil"/>
              <w:left w:val="nil"/>
              <w:bottom w:val="double" w:sz="6" w:space="0" w:color="auto"/>
              <w:right w:val="double" w:sz="6" w:space="0" w:color="auto"/>
            </w:tcBorders>
            <w:shd w:val="clear" w:color="auto" w:fill="auto"/>
            <w:vAlign w:val="center"/>
            <w:hideMark/>
          </w:tcPr>
          <w:p w:rsidR="000F3F13" w:rsidRPr="006C09A9" w:rsidRDefault="000F3F13" w:rsidP="006C09A9">
            <w:pPr>
              <w:spacing w:line="240" w:lineRule="auto"/>
              <w:jc w:val="center"/>
              <w:rPr>
                <w:rFonts w:ascii="Calibri" w:eastAsia="Times New Roman" w:hAnsi="Calibri" w:cs="Calibri"/>
                <w:b/>
                <w:bCs/>
                <w:color w:val="000000"/>
              </w:rPr>
            </w:pPr>
            <w:r w:rsidRPr="006C09A9">
              <w:rPr>
                <w:rFonts w:ascii="Calibri" w:eastAsia="Times New Roman" w:hAnsi="Calibri" w:cs="Calibri"/>
                <w:b/>
                <w:bCs/>
                <w:color w:val="000000"/>
              </w:rPr>
              <w:t xml:space="preserve"> Limite de Cobertura Proposta </w:t>
            </w:r>
          </w:p>
        </w:tc>
        <w:tc>
          <w:tcPr>
            <w:tcW w:w="1571" w:type="dxa"/>
            <w:gridSpan w:val="2"/>
            <w:tcBorders>
              <w:top w:val="nil"/>
              <w:left w:val="nil"/>
              <w:bottom w:val="double" w:sz="6" w:space="0" w:color="auto"/>
              <w:right w:val="double" w:sz="6" w:space="0" w:color="auto"/>
            </w:tcBorders>
            <w:shd w:val="clear" w:color="auto" w:fill="auto"/>
            <w:vAlign w:val="center"/>
            <w:hideMark/>
          </w:tcPr>
          <w:p w:rsidR="000F3F13" w:rsidRPr="006C09A9" w:rsidRDefault="000F3F13" w:rsidP="006C09A9">
            <w:pPr>
              <w:spacing w:line="240" w:lineRule="auto"/>
              <w:jc w:val="center"/>
              <w:rPr>
                <w:rFonts w:ascii="Calibri" w:eastAsia="Times New Roman" w:hAnsi="Calibri" w:cs="Calibri"/>
                <w:b/>
                <w:bCs/>
                <w:color w:val="000000"/>
              </w:rPr>
            </w:pPr>
            <w:r w:rsidRPr="006C09A9">
              <w:rPr>
                <w:rFonts w:ascii="Calibri" w:eastAsia="Times New Roman" w:hAnsi="Calibri" w:cs="Calibri"/>
                <w:b/>
                <w:bCs/>
                <w:color w:val="000000"/>
              </w:rPr>
              <w:t>Franquia Dedutível</w:t>
            </w:r>
          </w:p>
        </w:tc>
        <w:tc>
          <w:tcPr>
            <w:tcW w:w="1416" w:type="dxa"/>
            <w:tcBorders>
              <w:top w:val="nil"/>
              <w:left w:val="nil"/>
              <w:bottom w:val="double" w:sz="6" w:space="0" w:color="auto"/>
              <w:right w:val="double" w:sz="6" w:space="0" w:color="auto"/>
            </w:tcBorders>
            <w:shd w:val="clear" w:color="auto" w:fill="auto"/>
            <w:vAlign w:val="center"/>
            <w:hideMark/>
          </w:tcPr>
          <w:p w:rsidR="000F3F13" w:rsidRPr="006C09A9" w:rsidRDefault="000F3F13" w:rsidP="006C09A9">
            <w:pPr>
              <w:spacing w:line="240" w:lineRule="auto"/>
              <w:jc w:val="center"/>
              <w:rPr>
                <w:rFonts w:ascii="Calibri" w:eastAsia="Times New Roman" w:hAnsi="Calibri" w:cs="Calibri"/>
                <w:b/>
                <w:bCs/>
                <w:color w:val="000000"/>
              </w:rPr>
            </w:pPr>
            <w:r w:rsidRPr="006C09A9">
              <w:rPr>
                <w:rFonts w:ascii="Calibri" w:eastAsia="Times New Roman" w:hAnsi="Calibri" w:cs="Calibri"/>
                <w:b/>
                <w:bCs/>
                <w:color w:val="000000"/>
              </w:rPr>
              <w:t>Limite Mínimo da FD</w:t>
            </w:r>
          </w:p>
        </w:tc>
        <w:tc>
          <w:tcPr>
            <w:tcW w:w="1833" w:type="dxa"/>
            <w:vMerge/>
            <w:tcBorders>
              <w:top w:val="double" w:sz="6" w:space="0" w:color="auto"/>
              <w:left w:val="double" w:sz="6" w:space="0" w:color="auto"/>
              <w:bottom w:val="double" w:sz="6" w:space="0" w:color="000000"/>
              <w:right w:val="double" w:sz="6" w:space="0" w:color="auto"/>
            </w:tcBorders>
            <w:vAlign w:val="center"/>
            <w:hideMark/>
          </w:tcPr>
          <w:p w:rsidR="000F3F13" w:rsidRPr="006C09A9" w:rsidRDefault="000F3F13" w:rsidP="006C09A9">
            <w:pPr>
              <w:spacing w:line="240" w:lineRule="auto"/>
              <w:rPr>
                <w:rFonts w:ascii="Calibri" w:eastAsia="Times New Roman" w:hAnsi="Calibri" w:cs="Calibri"/>
                <w:b/>
                <w:bCs/>
                <w:sz w:val="24"/>
                <w:szCs w:val="24"/>
              </w:rPr>
            </w:pPr>
          </w:p>
        </w:tc>
      </w:tr>
      <w:tr w:rsidR="000F3F13" w:rsidRPr="006C09A9" w:rsidTr="004B3221">
        <w:trPr>
          <w:trHeight w:val="414"/>
        </w:trPr>
        <w:tc>
          <w:tcPr>
            <w:tcW w:w="7394" w:type="dxa"/>
            <w:gridSpan w:val="2"/>
            <w:tcBorders>
              <w:top w:val="nil"/>
              <w:left w:val="double" w:sz="6" w:space="0" w:color="auto"/>
              <w:bottom w:val="double" w:sz="6" w:space="0" w:color="auto"/>
              <w:right w:val="double" w:sz="6" w:space="0" w:color="auto"/>
            </w:tcBorders>
            <w:shd w:val="clear" w:color="auto" w:fill="auto"/>
            <w:vAlign w:val="center"/>
            <w:hideMark/>
          </w:tcPr>
          <w:p w:rsidR="000F3F13" w:rsidRPr="004B3221" w:rsidRDefault="000F3F13" w:rsidP="006C09A9">
            <w:pPr>
              <w:spacing w:line="240" w:lineRule="auto"/>
              <w:rPr>
                <w:rFonts w:ascii="Calibri" w:eastAsia="Times New Roman" w:hAnsi="Calibri" w:cs="Calibri"/>
                <w:b/>
                <w:color w:val="000000"/>
                <w:sz w:val="20"/>
                <w:szCs w:val="20"/>
              </w:rPr>
            </w:pPr>
            <w:r w:rsidRPr="004B3221">
              <w:rPr>
                <w:rFonts w:ascii="Calibri" w:eastAsia="Times New Roman" w:hAnsi="Calibri" w:cs="Calibri"/>
                <w:b/>
                <w:color w:val="000000"/>
                <w:sz w:val="20"/>
                <w:szCs w:val="20"/>
              </w:rPr>
              <w:t xml:space="preserve">Básica: Incêndio, Explosão/Implosão, Fumaça, Raio e </w:t>
            </w:r>
            <w:proofErr w:type="gramStart"/>
            <w:r w:rsidRPr="004B3221">
              <w:rPr>
                <w:rFonts w:ascii="Calibri" w:eastAsia="Times New Roman" w:hAnsi="Calibri" w:cs="Calibri"/>
                <w:b/>
                <w:color w:val="000000"/>
                <w:sz w:val="20"/>
                <w:szCs w:val="20"/>
              </w:rPr>
              <w:t>Vendaval</w:t>
            </w:r>
            <w:proofErr w:type="gramEnd"/>
          </w:p>
        </w:tc>
        <w:tc>
          <w:tcPr>
            <w:tcW w:w="1833" w:type="dxa"/>
            <w:tcBorders>
              <w:top w:val="nil"/>
              <w:left w:val="nil"/>
              <w:bottom w:val="double" w:sz="6" w:space="0" w:color="auto"/>
              <w:right w:val="double" w:sz="6" w:space="0" w:color="auto"/>
            </w:tcBorders>
            <w:shd w:val="clear" w:color="auto" w:fill="auto"/>
            <w:vAlign w:val="center"/>
            <w:hideMark/>
          </w:tcPr>
          <w:p w:rsidR="000F3F13" w:rsidRPr="006C09A9" w:rsidRDefault="000F3F13" w:rsidP="006456A2">
            <w:pPr>
              <w:spacing w:line="240" w:lineRule="auto"/>
              <w:jc w:val="right"/>
              <w:rPr>
                <w:rFonts w:ascii="Calibri" w:eastAsia="Times New Roman" w:hAnsi="Calibri" w:cs="Calibri"/>
                <w:color w:val="000000"/>
                <w:sz w:val="20"/>
                <w:szCs w:val="20"/>
              </w:rPr>
            </w:pPr>
            <w:r w:rsidRPr="006C09A9">
              <w:rPr>
                <w:rFonts w:ascii="Calibri" w:eastAsia="Times New Roman" w:hAnsi="Calibri" w:cs="Calibri"/>
                <w:color w:val="000000"/>
                <w:sz w:val="20"/>
                <w:szCs w:val="20"/>
              </w:rPr>
              <w:t xml:space="preserve"> R$</w:t>
            </w:r>
            <w:proofErr w:type="gramStart"/>
            <w:r w:rsidRPr="006C09A9">
              <w:rPr>
                <w:rFonts w:ascii="Calibri" w:eastAsia="Times New Roman" w:hAnsi="Calibri" w:cs="Calibri"/>
                <w:color w:val="000000"/>
                <w:sz w:val="20"/>
                <w:szCs w:val="20"/>
              </w:rPr>
              <w:t xml:space="preserve">   </w:t>
            </w:r>
            <w:proofErr w:type="gramEnd"/>
            <w:r w:rsidRPr="006C09A9">
              <w:rPr>
                <w:rFonts w:ascii="Calibri" w:eastAsia="Times New Roman" w:hAnsi="Calibri" w:cs="Calibri"/>
                <w:color w:val="000000"/>
                <w:sz w:val="20"/>
                <w:szCs w:val="20"/>
              </w:rPr>
              <w:t xml:space="preserve">34.000.000,00 </w:t>
            </w:r>
          </w:p>
        </w:tc>
        <w:tc>
          <w:tcPr>
            <w:tcW w:w="1571" w:type="dxa"/>
            <w:gridSpan w:val="2"/>
            <w:tcBorders>
              <w:top w:val="nil"/>
              <w:left w:val="nil"/>
              <w:bottom w:val="double" w:sz="6" w:space="0" w:color="auto"/>
              <w:right w:val="double" w:sz="6" w:space="0" w:color="auto"/>
            </w:tcBorders>
            <w:shd w:val="clear" w:color="auto" w:fill="auto"/>
            <w:vAlign w:val="center"/>
            <w:hideMark/>
          </w:tcPr>
          <w:p w:rsidR="000F3F13" w:rsidRPr="006C09A9" w:rsidRDefault="000F3F13" w:rsidP="006C09A9">
            <w:pPr>
              <w:spacing w:line="240" w:lineRule="auto"/>
              <w:jc w:val="center"/>
              <w:rPr>
                <w:rFonts w:ascii="Calibri" w:eastAsia="Times New Roman" w:hAnsi="Calibri" w:cs="Calibri"/>
                <w:color w:val="000000"/>
                <w:sz w:val="20"/>
                <w:szCs w:val="20"/>
              </w:rPr>
            </w:pPr>
            <w:r w:rsidRPr="006C09A9">
              <w:rPr>
                <w:rFonts w:ascii="Calibri" w:eastAsia="Times New Roman" w:hAnsi="Calibri" w:cs="Calibri"/>
                <w:color w:val="000000"/>
                <w:sz w:val="20"/>
                <w:szCs w:val="20"/>
              </w:rPr>
              <w:t>0%</w:t>
            </w:r>
          </w:p>
        </w:tc>
        <w:tc>
          <w:tcPr>
            <w:tcW w:w="1416" w:type="dxa"/>
            <w:tcBorders>
              <w:top w:val="nil"/>
              <w:left w:val="nil"/>
              <w:bottom w:val="double" w:sz="6" w:space="0" w:color="auto"/>
              <w:right w:val="double" w:sz="6" w:space="0" w:color="auto"/>
            </w:tcBorders>
            <w:shd w:val="clear" w:color="auto" w:fill="auto"/>
            <w:vAlign w:val="center"/>
            <w:hideMark/>
          </w:tcPr>
          <w:p w:rsidR="000F3F13" w:rsidRPr="006C09A9" w:rsidRDefault="000F3F13" w:rsidP="006456A2">
            <w:pPr>
              <w:spacing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6C09A9">
              <w:rPr>
                <w:rFonts w:ascii="Calibri" w:eastAsia="Times New Roman" w:hAnsi="Calibri" w:cs="Calibri"/>
                <w:color w:val="000000"/>
                <w:sz w:val="20"/>
                <w:szCs w:val="20"/>
              </w:rPr>
              <w:t xml:space="preserve">               -</w:t>
            </w:r>
            <w:proofErr w:type="gramStart"/>
            <w:r w:rsidRPr="006C09A9">
              <w:rPr>
                <w:rFonts w:ascii="Calibri" w:eastAsia="Times New Roman" w:hAnsi="Calibri" w:cs="Calibri"/>
                <w:color w:val="000000"/>
                <w:sz w:val="20"/>
                <w:szCs w:val="20"/>
              </w:rPr>
              <w:t xml:space="preserve">   </w:t>
            </w:r>
          </w:p>
        </w:tc>
        <w:tc>
          <w:tcPr>
            <w:tcW w:w="1833" w:type="dxa"/>
            <w:vMerge w:val="restart"/>
            <w:tcBorders>
              <w:top w:val="nil"/>
              <w:left w:val="double" w:sz="6" w:space="0" w:color="auto"/>
              <w:bottom w:val="double" w:sz="6" w:space="0" w:color="000000"/>
              <w:right w:val="double" w:sz="6" w:space="0" w:color="auto"/>
            </w:tcBorders>
            <w:shd w:val="clear" w:color="auto" w:fill="auto"/>
            <w:vAlign w:val="center"/>
            <w:hideMark/>
          </w:tcPr>
          <w:p w:rsidR="000F3F13" w:rsidRPr="002A684D" w:rsidRDefault="000F3F13" w:rsidP="006C09A9">
            <w:pPr>
              <w:spacing w:line="240" w:lineRule="auto"/>
              <w:jc w:val="center"/>
              <w:rPr>
                <w:rFonts w:ascii="Calibri" w:eastAsia="Times New Roman" w:hAnsi="Calibri" w:cs="Calibri"/>
                <w:b/>
                <w:bCs/>
                <w:color w:val="0000FF"/>
                <w:sz w:val="24"/>
                <w:szCs w:val="24"/>
              </w:rPr>
            </w:pPr>
            <w:proofErr w:type="gramEnd"/>
            <w:r w:rsidRPr="002A684D">
              <w:rPr>
                <w:rFonts w:ascii="Calibri" w:eastAsia="Times New Roman" w:hAnsi="Calibri" w:cs="Calibri"/>
                <w:b/>
                <w:bCs/>
                <w:color w:val="0000FF"/>
                <w:sz w:val="24"/>
                <w:szCs w:val="24"/>
              </w:rPr>
              <w:t xml:space="preserve">R$ </w:t>
            </w:r>
            <w:proofErr w:type="gramStart"/>
            <w:r w:rsidRPr="002A684D">
              <w:rPr>
                <w:rFonts w:ascii="Calibri" w:eastAsia="Times New Roman" w:hAnsi="Calibri" w:cs="Calibri"/>
                <w:b/>
                <w:bCs/>
                <w:color w:val="0000FF"/>
                <w:sz w:val="24"/>
                <w:szCs w:val="24"/>
              </w:rPr>
              <w:t>XX.</w:t>
            </w:r>
            <w:proofErr w:type="gramEnd"/>
            <w:r w:rsidRPr="002A684D">
              <w:rPr>
                <w:rFonts w:ascii="Calibri" w:eastAsia="Times New Roman" w:hAnsi="Calibri" w:cs="Calibri"/>
                <w:b/>
                <w:bCs/>
                <w:color w:val="0000FF"/>
                <w:sz w:val="24"/>
                <w:szCs w:val="24"/>
              </w:rPr>
              <w:t>XXX,00</w:t>
            </w:r>
          </w:p>
        </w:tc>
      </w:tr>
      <w:tr w:rsidR="000F3F13" w:rsidRPr="006C09A9" w:rsidTr="004B3221">
        <w:trPr>
          <w:trHeight w:val="285"/>
        </w:trPr>
        <w:tc>
          <w:tcPr>
            <w:tcW w:w="7394" w:type="dxa"/>
            <w:gridSpan w:val="2"/>
            <w:tcBorders>
              <w:top w:val="nil"/>
              <w:left w:val="double" w:sz="6" w:space="0" w:color="auto"/>
              <w:bottom w:val="double" w:sz="6" w:space="0" w:color="auto"/>
              <w:right w:val="double" w:sz="6" w:space="0" w:color="auto"/>
            </w:tcBorders>
            <w:shd w:val="clear" w:color="auto" w:fill="auto"/>
            <w:vAlign w:val="center"/>
            <w:hideMark/>
          </w:tcPr>
          <w:p w:rsidR="000F3F13" w:rsidRPr="006C09A9" w:rsidRDefault="000F3F13" w:rsidP="006C09A9">
            <w:pPr>
              <w:spacing w:line="240" w:lineRule="auto"/>
              <w:rPr>
                <w:rFonts w:ascii="Calibri" w:eastAsia="Times New Roman" w:hAnsi="Calibri" w:cs="Calibri"/>
                <w:color w:val="000000"/>
                <w:sz w:val="20"/>
                <w:szCs w:val="20"/>
              </w:rPr>
            </w:pPr>
            <w:r w:rsidRPr="006C09A9">
              <w:rPr>
                <w:rFonts w:ascii="Calibri" w:eastAsia="Times New Roman" w:hAnsi="Calibri" w:cs="Calibri"/>
                <w:color w:val="000000"/>
                <w:sz w:val="20"/>
                <w:szCs w:val="20"/>
              </w:rPr>
              <w:t>Danos Elétricos</w:t>
            </w:r>
          </w:p>
        </w:tc>
        <w:tc>
          <w:tcPr>
            <w:tcW w:w="1833" w:type="dxa"/>
            <w:tcBorders>
              <w:top w:val="nil"/>
              <w:left w:val="nil"/>
              <w:bottom w:val="double" w:sz="6" w:space="0" w:color="auto"/>
              <w:right w:val="double" w:sz="6" w:space="0" w:color="auto"/>
            </w:tcBorders>
            <w:shd w:val="clear" w:color="auto" w:fill="auto"/>
            <w:vAlign w:val="center"/>
            <w:hideMark/>
          </w:tcPr>
          <w:p w:rsidR="000F3F13" w:rsidRPr="006C09A9" w:rsidRDefault="000F3F13" w:rsidP="006456A2">
            <w:pPr>
              <w:spacing w:line="240" w:lineRule="auto"/>
              <w:jc w:val="right"/>
              <w:rPr>
                <w:rFonts w:ascii="Calibri" w:eastAsia="Times New Roman" w:hAnsi="Calibri" w:cs="Calibri"/>
                <w:color w:val="000000"/>
                <w:sz w:val="20"/>
                <w:szCs w:val="20"/>
              </w:rPr>
            </w:pPr>
            <w:r w:rsidRPr="006C09A9">
              <w:rPr>
                <w:rFonts w:ascii="Calibri" w:eastAsia="Times New Roman" w:hAnsi="Calibri" w:cs="Calibri"/>
                <w:color w:val="000000"/>
                <w:sz w:val="20"/>
                <w:szCs w:val="20"/>
              </w:rPr>
              <w:t xml:space="preserve"> R$         340.000,00 </w:t>
            </w:r>
          </w:p>
        </w:tc>
        <w:tc>
          <w:tcPr>
            <w:tcW w:w="1571" w:type="dxa"/>
            <w:gridSpan w:val="2"/>
            <w:tcBorders>
              <w:top w:val="nil"/>
              <w:left w:val="nil"/>
              <w:bottom w:val="double" w:sz="6" w:space="0" w:color="auto"/>
              <w:right w:val="double" w:sz="6" w:space="0" w:color="auto"/>
            </w:tcBorders>
            <w:shd w:val="clear" w:color="auto" w:fill="auto"/>
            <w:vAlign w:val="center"/>
            <w:hideMark/>
          </w:tcPr>
          <w:p w:rsidR="000F3F13" w:rsidRPr="006C09A9" w:rsidRDefault="000F3F13" w:rsidP="006C09A9">
            <w:pPr>
              <w:spacing w:line="240" w:lineRule="auto"/>
              <w:jc w:val="center"/>
              <w:rPr>
                <w:rFonts w:ascii="Calibri" w:eastAsia="Times New Roman" w:hAnsi="Calibri" w:cs="Calibri"/>
                <w:color w:val="000000"/>
                <w:sz w:val="20"/>
                <w:szCs w:val="20"/>
              </w:rPr>
            </w:pPr>
            <w:r w:rsidRPr="006C09A9">
              <w:rPr>
                <w:rFonts w:ascii="Calibri" w:eastAsia="Times New Roman" w:hAnsi="Calibri" w:cs="Calibri"/>
                <w:color w:val="000000"/>
                <w:sz w:val="20"/>
                <w:szCs w:val="20"/>
              </w:rPr>
              <w:t>10%</w:t>
            </w:r>
          </w:p>
        </w:tc>
        <w:tc>
          <w:tcPr>
            <w:tcW w:w="1416" w:type="dxa"/>
            <w:tcBorders>
              <w:top w:val="nil"/>
              <w:left w:val="nil"/>
              <w:bottom w:val="double" w:sz="6" w:space="0" w:color="auto"/>
              <w:right w:val="double" w:sz="6" w:space="0" w:color="auto"/>
            </w:tcBorders>
            <w:shd w:val="clear" w:color="auto" w:fill="auto"/>
            <w:vAlign w:val="center"/>
            <w:hideMark/>
          </w:tcPr>
          <w:p w:rsidR="000F3F13" w:rsidRPr="006C09A9" w:rsidRDefault="000F3F13" w:rsidP="006456A2">
            <w:pPr>
              <w:spacing w:line="240" w:lineRule="auto"/>
              <w:jc w:val="right"/>
              <w:rPr>
                <w:rFonts w:ascii="Calibri" w:eastAsia="Times New Roman" w:hAnsi="Calibri" w:cs="Calibri"/>
                <w:color w:val="000000"/>
                <w:sz w:val="20"/>
                <w:szCs w:val="20"/>
              </w:rPr>
            </w:pPr>
            <w:r w:rsidRPr="006C09A9">
              <w:rPr>
                <w:rFonts w:ascii="Calibri" w:eastAsia="Times New Roman" w:hAnsi="Calibri" w:cs="Calibri"/>
                <w:color w:val="000000"/>
                <w:sz w:val="20"/>
                <w:szCs w:val="20"/>
              </w:rPr>
              <w:t xml:space="preserve"> R$</w:t>
            </w:r>
            <w:proofErr w:type="gramStart"/>
            <w:r w:rsidRPr="006C09A9">
              <w:rPr>
                <w:rFonts w:ascii="Calibri" w:eastAsia="Times New Roman" w:hAnsi="Calibri" w:cs="Calibri"/>
                <w:color w:val="000000"/>
                <w:sz w:val="20"/>
                <w:szCs w:val="20"/>
              </w:rPr>
              <w:t xml:space="preserve">  </w:t>
            </w:r>
            <w:proofErr w:type="gramEnd"/>
            <w:r w:rsidRPr="006C09A9">
              <w:rPr>
                <w:rFonts w:ascii="Calibri" w:eastAsia="Times New Roman" w:hAnsi="Calibri" w:cs="Calibri"/>
                <w:color w:val="000000"/>
                <w:sz w:val="20"/>
                <w:szCs w:val="20"/>
              </w:rPr>
              <w:t xml:space="preserve">1.000,00 </w:t>
            </w:r>
          </w:p>
        </w:tc>
        <w:tc>
          <w:tcPr>
            <w:tcW w:w="1833" w:type="dxa"/>
            <w:vMerge/>
            <w:tcBorders>
              <w:top w:val="nil"/>
              <w:left w:val="double" w:sz="6" w:space="0" w:color="auto"/>
              <w:bottom w:val="double" w:sz="6" w:space="0" w:color="000000"/>
              <w:right w:val="double" w:sz="6" w:space="0" w:color="auto"/>
            </w:tcBorders>
            <w:vAlign w:val="center"/>
            <w:hideMark/>
          </w:tcPr>
          <w:p w:rsidR="000F3F13" w:rsidRPr="006C09A9" w:rsidRDefault="000F3F13" w:rsidP="006C09A9">
            <w:pPr>
              <w:spacing w:line="240" w:lineRule="auto"/>
              <w:rPr>
                <w:rFonts w:ascii="Calibri" w:eastAsia="Times New Roman" w:hAnsi="Calibri" w:cs="Calibri"/>
                <w:b/>
                <w:bCs/>
                <w:color w:val="FF0000"/>
                <w:sz w:val="24"/>
                <w:szCs w:val="24"/>
              </w:rPr>
            </w:pPr>
          </w:p>
        </w:tc>
      </w:tr>
      <w:tr w:rsidR="000F3F13" w:rsidRPr="006C09A9" w:rsidTr="004B3221">
        <w:trPr>
          <w:trHeight w:val="540"/>
        </w:trPr>
        <w:tc>
          <w:tcPr>
            <w:tcW w:w="7394" w:type="dxa"/>
            <w:gridSpan w:val="2"/>
            <w:tcBorders>
              <w:top w:val="nil"/>
              <w:left w:val="double" w:sz="6" w:space="0" w:color="auto"/>
              <w:bottom w:val="double" w:sz="6" w:space="0" w:color="auto"/>
              <w:right w:val="double" w:sz="6" w:space="0" w:color="auto"/>
            </w:tcBorders>
            <w:shd w:val="clear" w:color="auto" w:fill="auto"/>
            <w:vAlign w:val="center"/>
            <w:hideMark/>
          </w:tcPr>
          <w:p w:rsidR="000F3F13" w:rsidRPr="006C09A9" w:rsidRDefault="000F3F13" w:rsidP="006C09A9">
            <w:pPr>
              <w:spacing w:line="240" w:lineRule="auto"/>
              <w:rPr>
                <w:rFonts w:ascii="Calibri" w:eastAsia="Times New Roman" w:hAnsi="Calibri" w:cs="Calibri"/>
                <w:color w:val="000000"/>
                <w:sz w:val="20"/>
                <w:szCs w:val="20"/>
              </w:rPr>
            </w:pPr>
            <w:r w:rsidRPr="006C09A9">
              <w:rPr>
                <w:rFonts w:ascii="Calibri" w:eastAsia="Times New Roman" w:hAnsi="Calibri" w:cs="Calibri"/>
                <w:color w:val="000000"/>
                <w:sz w:val="20"/>
                <w:szCs w:val="20"/>
              </w:rPr>
              <w:t>Equipamentos Eletrônicos*, inclusive os portáteis cedidos para atividade em teletrabalho (Território Brasileiro</w:t>
            </w:r>
            <w:proofErr w:type="gramStart"/>
            <w:r w:rsidRPr="006C09A9">
              <w:rPr>
                <w:rFonts w:ascii="Calibri" w:eastAsia="Times New Roman" w:hAnsi="Calibri" w:cs="Calibri"/>
                <w:color w:val="000000"/>
                <w:sz w:val="20"/>
                <w:szCs w:val="20"/>
              </w:rPr>
              <w:t>)</w:t>
            </w:r>
            <w:proofErr w:type="gramEnd"/>
            <w:r w:rsidRPr="006C09A9">
              <w:rPr>
                <w:rFonts w:ascii="Calibri" w:eastAsia="Times New Roman" w:hAnsi="Calibri" w:cs="Calibri"/>
                <w:color w:val="000000"/>
                <w:sz w:val="20"/>
                <w:szCs w:val="20"/>
              </w:rPr>
              <w:t>**</w:t>
            </w:r>
          </w:p>
        </w:tc>
        <w:tc>
          <w:tcPr>
            <w:tcW w:w="1833" w:type="dxa"/>
            <w:tcBorders>
              <w:top w:val="nil"/>
              <w:left w:val="nil"/>
              <w:bottom w:val="double" w:sz="6" w:space="0" w:color="auto"/>
              <w:right w:val="double" w:sz="6" w:space="0" w:color="auto"/>
            </w:tcBorders>
            <w:shd w:val="clear" w:color="auto" w:fill="auto"/>
            <w:vAlign w:val="center"/>
            <w:hideMark/>
          </w:tcPr>
          <w:p w:rsidR="000F3F13" w:rsidRPr="006C09A9" w:rsidRDefault="000F3F13" w:rsidP="006456A2">
            <w:pPr>
              <w:spacing w:line="240" w:lineRule="auto"/>
              <w:jc w:val="right"/>
              <w:rPr>
                <w:rFonts w:ascii="Calibri" w:eastAsia="Times New Roman" w:hAnsi="Calibri" w:cs="Calibri"/>
                <w:color w:val="000000"/>
                <w:sz w:val="20"/>
                <w:szCs w:val="20"/>
              </w:rPr>
            </w:pPr>
            <w:r w:rsidRPr="006C09A9">
              <w:rPr>
                <w:rFonts w:ascii="Calibri" w:eastAsia="Times New Roman" w:hAnsi="Calibri" w:cs="Calibri"/>
                <w:color w:val="000000"/>
                <w:sz w:val="20"/>
                <w:szCs w:val="20"/>
              </w:rPr>
              <w:t xml:space="preserve"> R$         680.000,00 </w:t>
            </w:r>
          </w:p>
        </w:tc>
        <w:tc>
          <w:tcPr>
            <w:tcW w:w="1571" w:type="dxa"/>
            <w:gridSpan w:val="2"/>
            <w:tcBorders>
              <w:top w:val="nil"/>
              <w:left w:val="nil"/>
              <w:bottom w:val="double" w:sz="6" w:space="0" w:color="auto"/>
              <w:right w:val="double" w:sz="6" w:space="0" w:color="auto"/>
            </w:tcBorders>
            <w:shd w:val="clear" w:color="auto" w:fill="auto"/>
            <w:vAlign w:val="center"/>
            <w:hideMark/>
          </w:tcPr>
          <w:p w:rsidR="000F3F13" w:rsidRPr="006C09A9" w:rsidRDefault="000F3F13" w:rsidP="006C09A9">
            <w:pPr>
              <w:spacing w:line="240" w:lineRule="auto"/>
              <w:jc w:val="center"/>
              <w:rPr>
                <w:rFonts w:ascii="Calibri" w:eastAsia="Times New Roman" w:hAnsi="Calibri" w:cs="Calibri"/>
                <w:color w:val="000000"/>
                <w:sz w:val="20"/>
                <w:szCs w:val="20"/>
              </w:rPr>
            </w:pPr>
            <w:r w:rsidRPr="006C09A9">
              <w:rPr>
                <w:rFonts w:ascii="Calibri" w:eastAsia="Times New Roman" w:hAnsi="Calibri" w:cs="Calibri"/>
                <w:color w:val="000000"/>
                <w:sz w:val="20"/>
                <w:szCs w:val="20"/>
              </w:rPr>
              <w:t>10%</w:t>
            </w:r>
          </w:p>
        </w:tc>
        <w:tc>
          <w:tcPr>
            <w:tcW w:w="1416" w:type="dxa"/>
            <w:tcBorders>
              <w:top w:val="nil"/>
              <w:left w:val="nil"/>
              <w:bottom w:val="double" w:sz="6" w:space="0" w:color="auto"/>
              <w:right w:val="double" w:sz="6" w:space="0" w:color="auto"/>
            </w:tcBorders>
            <w:shd w:val="clear" w:color="auto" w:fill="auto"/>
            <w:vAlign w:val="center"/>
            <w:hideMark/>
          </w:tcPr>
          <w:p w:rsidR="000F3F13" w:rsidRPr="006C09A9" w:rsidRDefault="000F3F13" w:rsidP="006456A2">
            <w:pPr>
              <w:spacing w:line="240" w:lineRule="auto"/>
              <w:jc w:val="right"/>
              <w:rPr>
                <w:rFonts w:ascii="Calibri" w:eastAsia="Times New Roman" w:hAnsi="Calibri" w:cs="Calibri"/>
                <w:color w:val="000000"/>
                <w:sz w:val="20"/>
                <w:szCs w:val="20"/>
              </w:rPr>
            </w:pPr>
            <w:r w:rsidRPr="006C09A9">
              <w:rPr>
                <w:rFonts w:ascii="Calibri" w:eastAsia="Times New Roman" w:hAnsi="Calibri" w:cs="Calibri"/>
                <w:color w:val="000000"/>
                <w:sz w:val="20"/>
                <w:szCs w:val="20"/>
              </w:rPr>
              <w:t xml:space="preserve"> R$</w:t>
            </w:r>
            <w:proofErr w:type="gramStart"/>
            <w:r w:rsidRPr="006C09A9">
              <w:rPr>
                <w:rFonts w:ascii="Calibri" w:eastAsia="Times New Roman" w:hAnsi="Calibri" w:cs="Calibri"/>
                <w:color w:val="000000"/>
                <w:sz w:val="20"/>
                <w:szCs w:val="20"/>
              </w:rPr>
              <w:t xml:space="preserve">  </w:t>
            </w:r>
            <w:proofErr w:type="gramEnd"/>
            <w:r w:rsidRPr="006C09A9">
              <w:rPr>
                <w:rFonts w:ascii="Calibri" w:eastAsia="Times New Roman" w:hAnsi="Calibri" w:cs="Calibri"/>
                <w:color w:val="000000"/>
                <w:sz w:val="20"/>
                <w:szCs w:val="20"/>
              </w:rPr>
              <w:t xml:space="preserve">1.000,00 </w:t>
            </w:r>
          </w:p>
        </w:tc>
        <w:tc>
          <w:tcPr>
            <w:tcW w:w="1833" w:type="dxa"/>
            <w:vMerge/>
            <w:tcBorders>
              <w:top w:val="nil"/>
              <w:left w:val="double" w:sz="6" w:space="0" w:color="auto"/>
              <w:bottom w:val="double" w:sz="6" w:space="0" w:color="000000"/>
              <w:right w:val="double" w:sz="6" w:space="0" w:color="auto"/>
            </w:tcBorders>
            <w:vAlign w:val="center"/>
            <w:hideMark/>
          </w:tcPr>
          <w:p w:rsidR="000F3F13" w:rsidRPr="006C09A9" w:rsidRDefault="000F3F13" w:rsidP="006C09A9">
            <w:pPr>
              <w:spacing w:line="240" w:lineRule="auto"/>
              <w:rPr>
                <w:rFonts w:ascii="Calibri" w:eastAsia="Times New Roman" w:hAnsi="Calibri" w:cs="Calibri"/>
                <w:b/>
                <w:bCs/>
                <w:color w:val="FF0000"/>
                <w:sz w:val="24"/>
                <w:szCs w:val="24"/>
              </w:rPr>
            </w:pPr>
          </w:p>
        </w:tc>
      </w:tr>
      <w:tr w:rsidR="000F3F13" w:rsidRPr="006C09A9" w:rsidTr="004B3221">
        <w:trPr>
          <w:trHeight w:val="285"/>
        </w:trPr>
        <w:tc>
          <w:tcPr>
            <w:tcW w:w="7394" w:type="dxa"/>
            <w:gridSpan w:val="2"/>
            <w:tcBorders>
              <w:top w:val="nil"/>
              <w:left w:val="double" w:sz="6" w:space="0" w:color="auto"/>
              <w:bottom w:val="double" w:sz="6" w:space="0" w:color="auto"/>
              <w:right w:val="double" w:sz="6" w:space="0" w:color="auto"/>
            </w:tcBorders>
            <w:shd w:val="clear" w:color="auto" w:fill="auto"/>
            <w:vAlign w:val="center"/>
            <w:hideMark/>
          </w:tcPr>
          <w:p w:rsidR="000F3F13" w:rsidRPr="006C09A9" w:rsidRDefault="000F3F13" w:rsidP="006C09A9">
            <w:pPr>
              <w:spacing w:line="240" w:lineRule="auto"/>
              <w:rPr>
                <w:rFonts w:ascii="Calibri" w:eastAsia="Times New Roman" w:hAnsi="Calibri" w:cs="Calibri"/>
                <w:color w:val="000000"/>
                <w:sz w:val="20"/>
                <w:szCs w:val="20"/>
              </w:rPr>
            </w:pPr>
            <w:proofErr w:type="gramStart"/>
            <w:r w:rsidRPr="006C09A9">
              <w:rPr>
                <w:rFonts w:ascii="Calibri" w:eastAsia="Times New Roman" w:hAnsi="Calibri" w:cs="Calibri"/>
                <w:color w:val="000000"/>
                <w:sz w:val="20"/>
                <w:szCs w:val="20"/>
              </w:rPr>
              <w:t>Quebra</w:t>
            </w:r>
            <w:proofErr w:type="gramEnd"/>
            <w:r w:rsidRPr="006C09A9">
              <w:rPr>
                <w:rFonts w:ascii="Calibri" w:eastAsia="Times New Roman" w:hAnsi="Calibri" w:cs="Calibri"/>
                <w:color w:val="000000"/>
                <w:sz w:val="20"/>
                <w:szCs w:val="20"/>
              </w:rPr>
              <w:t xml:space="preserve"> de Vidros, Mármores, Granitos, Antenas e Letreiros</w:t>
            </w:r>
          </w:p>
        </w:tc>
        <w:tc>
          <w:tcPr>
            <w:tcW w:w="1833" w:type="dxa"/>
            <w:tcBorders>
              <w:top w:val="nil"/>
              <w:left w:val="nil"/>
              <w:bottom w:val="double" w:sz="6" w:space="0" w:color="auto"/>
              <w:right w:val="double" w:sz="6" w:space="0" w:color="auto"/>
            </w:tcBorders>
            <w:shd w:val="clear" w:color="auto" w:fill="auto"/>
            <w:vAlign w:val="center"/>
            <w:hideMark/>
          </w:tcPr>
          <w:p w:rsidR="000F3F13" w:rsidRPr="006C09A9" w:rsidRDefault="000F3F13" w:rsidP="006456A2">
            <w:pPr>
              <w:spacing w:line="240" w:lineRule="auto"/>
              <w:jc w:val="right"/>
              <w:rPr>
                <w:rFonts w:ascii="Calibri" w:eastAsia="Times New Roman" w:hAnsi="Calibri" w:cs="Calibri"/>
                <w:color w:val="000000"/>
                <w:sz w:val="20"/>
                <w:szCs w:val="20"/>
              </w:rPr>
            </w:pPr>
            <w:r w:rsidRPr="006C09A9">
              <w:rPr>
                <w:rFonts w:ascii="Calibri" w:eastAsia="Times New Roman" w:hAnsi="Calibri" w:cs="Calibri"/>
                <w:color w:val="000000"/>
                <w:sz w:val="20"/>
                <w:szCs w:val="20"/>
              </w:rPr>
              <w:t xml:space="preserve"> R$         340.000,00 </w:t>
            </w:r>
          </w:p>
        </w:tc>
        <w:tc>
          <w:tcPr>
            <w:tcW w:w="1571" w:type="dxa"/>
            <w:gridSpan w:val="2"/>
            <w:tcBorders>
              <w:top w:val="nil"/>
              <w:left w:val="nil"/>
              <w:bottom w:val="double" w:sz="6" w:space="0" w:color="auto"/>
              <w:right w:val="double" w:sz="6" w:space="0" w:color="auto"/>
            </w:tcBorders>
            <w:shd w:val="clear" w:color="auto" w:fill="auto"/>
            <w:vAlign w:val="center"/>
            <w:hideMark/>
          </w:tcPr>
          <w:p w:rsidR="000F3F13" w:rsidRPr="006C09A9" w:rsidRDefault="000F3F13" w:rsidP="006C09A9">
            <w:pPr>
              <w:spacing w:line="240" w:lineRule="auto"/>
              <w:jc w:val="center"/>
              <w:rPr>
                <w:rFonts w:ascii="Calibri" w:eastAsia="Times New Roman" w:hAnsi="Calibri" w:cs="Calibri"/>
                <w:color w:val="000000"/>
                <w:sz w:val="20"/>
                <w:szCs w:val="20"/>
              </w:rPr>
            </w:pPr>
            <w:r w:rsidRPr="006C09A9">
              <w:rPr>
                <w:rFonts w:ascii="Calibri" w:eastAsia="Times New Roman" w:hAnsi="Calibri" w:cs="Calibri"/>
                <w:color w:val="000000"/>
                <w:sz w:val="20"/>
                <w:szCs w:val="20"/>
              </w:rPr>
              <w:t>10%</w:t>
            </w:r>
          </w:p>
        </w:tc>
        <w:tc>
          <w:tcPr>
            <w:tcW w:w="1416" w:type="dxa"/>
            <w:tcBorders>
              <w:top w:val="nil"/>
              <w:left w:val="nil"/>
              <w:bottom w:val="double" w:sz="6" w:space="0" w:color="auto"/>
              <w:right w:val="double" w:sz="6" w:space="0" w:color="auto"/>
            </w:tcBorders>
            <w:shd w:val="clear" w:color="auto" w:fill="auto"/>
            <w:vAlign w:val="center"/>
            <w:hideMark/>
          </w:tcPr>
          <w:p w:rsidR="000F3F13" w:rsidRPr="006C09A9" w:rsidRDefault="000F3F13" w:rsidP="006456A2">
            <w:pPr>
              <w:spacing w:line="240" w:lineRule="auto"/>
              <w:jc w:val="right"/>
              <w:rPr>
                <w:rFonts w:ascii="Calibri" w:eastAsia="Times New Roman" w:hAnsi="Calibri" w:cs="Calibri"/>
                <w:color w:val="000000"/>
                <w:sz w:val="20"/>
                <w:szCs w:val="20"/>
              </w:rPr>
            </w:pPr>
            <w:r w:rsidRPr="006C09A9">
              <w:rPr>
                <w:rFonts w:ascii="Calibri" w:eastAsia="Times New Roman" w:hAnsi="Calibri" w:cs="Calibri"/>
                <w:color w:val="000000"/>
                <w:sz w:val="20"/>
                <w:szCs w:val="20"/>
              </w:rPr>
              <w:t xml:space="preserve"> R$</w:t>
            </w:r>
            <w:proofErr w:type="gramStart"/>
            <w:r w:rsidRPr="006C09A9">
              <w:rPr>
                <w:rFonts w:ascii="Calibri" w:eastAsia="Times New Roman" w:hAnsi="Calibri" w:cs="Calibri"/>
                <w:color w:val="000000"/>
                <w:sz w:val="20"/>
                <w:szCs w:val="20"/>
              </w:rPr>
              <w:t xml:space="preserve">  </w:t>
            </w:r>
            <w:proofErr w:type="gramEnd"/>
            <w:r w:rsidRPr="006C09A9">
              <w:rPr>
                <w:rFonts w:ascii="Calibri" w:eastAsia="Times New Roman" w:hAnsi="Calibri" w:cs="Calibri"/>
                <w:color w:val="000000"/>
                <w:sz w:val="20"/>
                <w:szCs w:val="20"/>
              </w:rPr>
              <w:t xml:space="preserve">1.000,00 </w:t>
            </w:r>
          </w:p>
        </w:tc>
        <w:tc>
          <w:tcPr>
            <w:tcW w:w="1833" w:type="dxa"/>
            <w:vMerge/>
            <w:tcBorders>
              <w:top w:val="nil"/>
              <w:left w:val="double" w:sz="6" w:space="0" w:color="auto"/>
              <w:bottom w:val="double" w:sz="6" w:space="0" w:color="000000"/>
              <w:right w:val="double" w:sz="6" w:space="0" w:color="auto"/>
            </w:tcBorders>
            <w:vAlign w:val="center"/>
            <w:hideMark/>
          </w:tcPr>
          <w:p w:rsidR="000F3F13" w:rsidRPr="006C09A9" w:rsidRDefault="000F3F13" w:rsidP="006C09A9">
            <w:pPr>
              <w:spacing w:line="240" w:lineRule="auto"/>
              <w:rPr>
                <w:rFonts w:ascii="Calibri" w:eastAsia="Times New Roman" w:hAnsi="Calibri" w:cs="Calibri"/>
                <w:b/>
                <w:bCs/>
                <w:color w:val="FF0000"/>
                <w:sz w:val="24"/>
                <w:szCs w:val="24"/>
              </w:rPr>
            </w:pPr>
          </w:p>
        </w:tc>
      </w:tr>
      <w:tr w:rsidR="000F3F13" w:rsidRPr="006C09A9" w:rsidTr="004B3221">
        <w:trPr>
          <w:trHeight w:val="285"/>
        </w:trPr>
        <w:tc>
          <w:tcPr>
            <w:tcW w:w="7394" w:type="dxa"/>
            <w:gridSpan w:val="2"/>
            <w:tcBorders>
              <w:top w:val="nil"/>
              <w:left w:val="double" w:sz="6" w:space="0" w:color="auto"/>
              <w:bottom w:val="double" w:sz="6" w:space="0" w:color="auto"/>
              <w:right w:val="double" w:sz="6" w:space="0" w:color="auto"/>
            </w:tcBorders>
            <w:shd w:val="clear" w:color="auto" w:fill="auto"/>
            <w:vAlign w:val="center"/>
            <w:hideMark/>
          </w:tcPr>
          <w:p w:rsidR="000F3F13" w:rsidRPr="006C09A9" w:rsidRDefault="000F3F13" w:rsidP="006C09A9">
            <w:pPr>
              <w:spacing w:line="240" w:lineRule="auto"/>
              <w:rPr>
                <w:rFonts w:ascii="Calibri" w:eastAsia="Times New Roman" w:hAnsi="Calibri" w:cs="Calibri"/>
                <w:color w:val="000000"/>
                <w:sz w:val="20"/>
                <w:szCs w:val="20"/>
              </w:rPr>
            </w:pPr>
            <w:r w:rsidRPr="006C09A9">
              <w:rPr>
                <w:rFonts w:ascii="Calibri" w:eastAsia="Times New Roman" w:hAnsi="Calibri" w:cs="Calibri"/>
                <w:color w:val="000000"/>
                <w:sz w:val="20"/>
                <w:szCs w:val="20"/>
              </w:rPr>
              <w:t>Responsabilidade Civil</w:t>
            </w:r>
          </w:p>
        </w:tc>
        <w:tc>
          <w:tcPr>
            <w:tcW w:w="1833" w:type="dxa"/>
            <w:tcBorders>
              <w:top w:val="nil"/>
              <w:left w:val="nil"/>
              <w:bottom w:val="double" w:sz="6" w:space="0" w:color="auto"/>
              <w:right w:val="double" w:sz="6" w:space="0" w:color="auto"/>
            </w:tcBorders>
            <w:shd w:val="clear" w:color="auto" w:fill="auto"/>
            <w:vAlign w:val="center"/>
            <w:hideMark/>
          </w:tcPr>
          <w:p w:rsidR="000F3F13" w:rsidRPr="006C09A9" w:rsidRDefault="000F3F13" w:rsidP="006456A2">
            <w:pPr>
              <w:spacing w:line="240" w:lineRule="auto"/>
              <w:jc w:val="right"/>
              <w:rPr>
                <w:rFonts w:ascii="Calibri" w:eastAsia="Times New Roman" w:hAnsi="Calibri" w:cs="Calibri"/>
                <w:color w:val="000000"/>
                <w:sz w:val="20"/>
                <w:szCs w:val="20"/>
              </w:rPr>
            </w:pPr>
            <w:r w:rsidRPr="006C09A9">
              <w:rPr>
                <w:rFonts w:ascii="Calibri" w:eastAsia="Times New Roman" w:hAnsi="Calibri" w:cs="Calibri"/>
                <w:color w:val="000000"/>
                <w:sz w:val="20"/>
                <w:szCs w:val="20"/>
              </w:rPr>
              <w:t xml:space="preserve"> R$         510.000,00 </w:t>
            </w:r>
          </w:p>
        </w:tc>
        <w:tc>
          <w:tcPr>
            <w:tcW w:w="1571" w:type="dxa"/>
            <w:gridSpan w:val="2"/>
            <w:tcBorders>
              <w:top w:val="nil"/>
              <w:left w:val="nil"/>
              <w:bottom w:val="double" w:sz="6" w:space="0" w:color="auto"/>
              <w:right w:val="double" w:sz="6" w:space="0" w:color="auto"/>
            </w:tcBorders>
            <w:shd w:val="clear" w:color="auto" w:fill="auto"/>
            <w:vAlign w:val="center"/>
            <w:hideMark/>
          </w:tcPr>
          <w:p w:rsidR="000F3F13" w:rsidRPr="006C09A9" w:rsidRDefault="000F3F13" w:rsidP="006C09A9">
            <w:pPr>
              <w:spacing w:line="240" w:lineRule="auto"/>
              <w:jc w:val="center"/>
              <w:rPr>
                <w:rFonts w:ascii="Calibri" w:eastAsia="Times New Roman" w:hAnsi="Calibri" w:cs="Calibri"/>
                <w:color w:val="000000"/>
                <w:sz w:val="20"/>
                <w:szCs w:val="20"/>
              </w:rPr>
            </w:pPr>
            <w:r w:rsidRPr="006C09A9">
              <w:rPr>
                <w:rFonts w:ascii="Calibri" w:eastAsia="Times New Roman" w:hAnsi="Calibri" w:cs="Calibri"/>
                <w:color w:val="000000"/>
                <w:sz w:val="20"/>
                <w:szCs w:val="20"/>
              </w:rPr>
              <w:t>10%</w:t>
            </w:r>
          </w:p>
        </w:tc>
        <w:tc>
          <w:tcPr>
            <w:tcW w:w="1416" w:type="dxa"/>
            <w:tcBorders>
              <w:top w:val="nil"/>
              <w:left w:val="nil"/>
              <w:bottom w:val="double" w:sz="6" w:space="0" w:color="auto"/>
              <w:right w:val="double" w:sz="6" w:space="0" w:color="auto"/>
            </w:tcBorders>
            <w:shd w:val="clear" w:color="auto" w:fill="auto"/>
            <w:vAlign w:val="center"/>
            <w:hideMark/>
          </w:tcPr>
          <w:p w:rsidR="000F3F13" w:rsidRPr="006C09A9" w:rsidRDefault="000F3F13" w:rsidP="006456A2">
            <w:pPr>
              <w:spacing w:line="240" w:lineRule="auto"/>
              <w:jc w:val="right"/>
              <w:rPr>
                <w:rFonts w:ascii="Calibri" w:eastAsia="Times New Roman" w:hAnsi="Calibri" w:cs="Calibri"/>
                <w:color w:val="000000"/>
                <w:sz w:val="20"/>
                <w:szCs w:val="20"/>
              </w:rPr>
            </w:pPr>
            <w:r w:rsidRPr="006C09A9">
              <w:rPr>
                <w:rFonts w:ascii="Calibri" w:eastAsia="Times New Roman" w:hAnsi="Calibri" w:cs="Calibri"/>
                <w:color w:val="000000"/>
                <w:sz w:val="20"/>
                <w:szCs w:val="20"/>
              </w:rPr>
              <w:t xml:space="preserve"> R$</w:t>
            </w:r>
            <w:proofErr w:type="gramStart"/>
            <w:r w:rsidRPr="006C09A9">
              <w:rPr>
                <w:rFonts w:ascii="Calibri" w:eastAsia="Times New Roman" w:hAnsi="Calibri" w:cs="Calibri"/>
                <w:color w:val="000000"/>
                <w:sz w:val="20"/>
                <w:szCs w:val="20"/>
              </w:rPr>
              <w:t xml:space="preserve">  </w:t>
            </w:r>
            <w:proofErr w:type="gramEnd"/>
            <w:r w:rsidRPr="006C09A9">
              <w:rPr>
                <w:rFonts w:ascii="Calibri" w:eastAsia="Times New Roman" w:hAnsi="Calibri" w:cs="Calibri"/>
                <w:color w:val="000000"/>
                <w:sz w:val="20"/>
                <w:szCs w:val="20"/>
              </w:rPr>
              <w:t xml:space="preserve">1.000,00 </w:t>
            </w:r>
          </w:p>
        </w:tc>
        <w:tc>
          <w:tcPr>
            <w:tcW w:w="1833" w:type="dxa"/>
            <w:vMerge/>
            <w:tcBorders>
              <w:top w:val="nil"/>
              <w:left w:val="double" w:sz="6" w:space="0" w:color="auto"/>
              <w:bottom w:val="double" w:sz="6" w:space="0" w:color="000000"/>
              <w:right w:val="double" w:sz="6" w:space="0" w:color="auto"/>
            </w:tcBorders>
            <w:vAlign w:val="center"/>
            <w:hideMark/>
          </w:tcPr>
          <w:p w:rsidR="000F3F13" w:rsidRPr="006C09A9" w:rsidRDefault="000F3F13" w:rsidP="006C09A9">
            <w:pPr>
              <w:spacing w:line="240" w:lineRule="auto"/>
              <w:rPr>
                <w:rFonts w:ascii="Calibri" w:eastAsia="Times New Roman" w:hAnsi="Calibri" w:cs="Calibri"/>
                <w:b/>
                <w:bCs/>
                <w:color w:val="FF0000"/>
                <w:sz w:val="24"/>
                <w:szCs w:val="24"/>
              </w:rPr>
            </w:pPr>
          </w:p>
        </w:tc>
      </w:tr>
      <w:tr w:rsidR="000F3F13" w:rsidRPr="006C09A9" w:rsidTr="004B3221">
        <w:trPr>
          <w:trHeight w:val="246"/>
        </w:trPr>
        <w:tc>
          <w:tcPr>
            <w:tcW w:w="7394" w:type="dxa"/>
            <w:gridSpan w:val="2"/>
            <w:tcBorders>
              <w:top w:val="nil"/>
              <w:left w:val="double" w:sz="6" w:space="0" w:color="auto"/>
              <w:bottom w:val="double" w:sz="6" w:space="0" w:color="auto"/>
              <w:right w:val="double" w:sz="6" w:space="0" w:color="auto"/>
            </w:tcBorders>
            <w:shd w:val="clear" w:color="auto" w:fill="auto"/>
            <w:vAlign w:val="center"/>
            <w:hideMark/>
          </w:tcPr>
          <w:p w:rsidR="000F3F13" w:rsidRPr="006C09A9" w:rsidRDefault="000F3F13" w:rsidP="006C09A9">
            <w:pPr>
              <w:spacing w:line="240" w:lineRule="auto"/>
              <w:rPr>
                <w:rFonts w:ascii="Calibri" w:eastAsia="Times New Roman" w:hAnsi="Calibri" w:cs="Calibri"/>
                <w:color w:val="000000"/>
                <w:sz w:val="20"/>
                <w:szCs w:val="20"/>
              </w:rPr>
            </w:pPr>
            <w:r w:rsidRPr="006C09A9">
              <w:rPr>
                <w:rFonts w:ascii="Calibri" w:eastAsia="Times New Roman" w:hAnsi="Calibri" w:cs="Calibri"/>
                <w:color w:val="000000"/>
                <w:sz w:val="20"/>
                <w:szCs w:val="20"/>
              </w:rPr>
              <w:t>Roubo de Equipamentos Eletrônicos*, inclusive utilizado em teletrabalho</w:t>
            </w:r>
            <w:proofErr w:type="gramStart"/>
            <w:r w:rsidRPr="006C09A9">
              <w:rPr>
                <w:rFonts w:ascii="Calibri" w:eastAsia="Times New Roman" w:hAnsi="Calibri" w:cs="Calibri"/>
                <w:color w:val="000000"/>
                <w:sz w:val="20"/>
                <w:szCs w:val="20"/>
              </w:rPr>
              <w:t>**</w:t>
            </w:r>
            <w:proofErr w:type="gramEnd"/>
            <w:r w:rsidRPr="006C09A9">
              <w:rPr>
                <w:rFonts w:ascii="Calibri" w:eastAsia="Times New Roman" w:hAnsi="Calibri" w:cs="Calibri"/>
                <w:color w:val="000000"/>
                <w:sz w:val="20"/>
                <w:szCs w:val="20"/>
              </w:rPr>
              <w:t xml:space="preserve"> </w:t>
            </w:r>
          </w:p>
        </w:tc>
        <w:tc>
          <w:tcPr>
            <w:tcW w:w="1833" w:type="dxa"/>
            <w:tcBorders>
              <w:top w:val="nil"/>
              <w:left w:val="nil"/>
              <w:bottom w:val="double" w:sz="6" w:space="0" w:color="auto"/>
              <w:right w:val="double" w:sz="6" w:space="0" w:color="auto"/>
            </w:tcBorders>
            <w:shd w:val="clear" w:color="auto" w:fill="auto"/>
            <w:vAlign w:val="center"/>
            <w:hideMark/>
          </w:tcPr>
          <w:p w:rsidR="000F3F13" w:rsidRPr="006C09A9" w:rsidRDefault="000F3F13" w:rsidP="006456A2">
            <w:pPr>
              <w:spacing w:line="240" w:lineRule="auto"/>
              <w:jc w:val="right"/>
              <w:rPr>
                <w:rFonts w:ascii="Calibri" w:eastAsia="Times New Roman" w:hAnsi="Calibri" w:cs="Calibri"/>
                <w:color w:val="000000"/>
                <w:sz w:val="20"/>
                <w:szCs w:val="20"/>
              </w:rPr>
            </w:pPr>
            <w:r w:rsidRPr="006C09A9">
              <w:rPr>
                <w:rFonts w:ascii="Calibri" w:eastAsia="Times New Roman" w:hAnsi="Calibri" w:cs="Calibri"/>
                <w:color w:val="000000"/>
                <w:sz w:val="20"/>
                <w:szCs w:val="20"/>
              </w:rPr>
              <w:t xml:space="preserve"> R$         510.000,00 </w:t>
            </w:r>
          </w:p>
        </w:tc>
        <w:tc>
          <w:tcPr>
            <w:tcW w:w="1571" w:type="dxa"/>
            <w:gridSpan w:val="2"/>
            <w:tcBorders>
              <w:top w:val="nil"/>
              <w:left w:val="nil"/>
              <w:bottom w:val="double" w:sz="6" w:space="0" w:color="auto"/>
              <w:right w:val="double" w:sz="6" w:space="0" w:color="auto"/>
            </w:tcBorders>
            <w:shd w:val="clear" w:color="auto" w:fill="auto"/>
            <w:vAlign w:val="center"/>
            <w:hideMark/>
          </w:tcPr>
          <w:p w:rsidR="000F3F13" w:rsidRPr="006C09A9" w:rsidRDefault="000F3F13" w:rsidP="006C09A9">
            <w:pPr>
              <w:spacing w:line="240" w:lineRule="auto"/>
              <w:jc w:val="center"/>
              <w:rPr>
                <w:rFonts w:ascii="Calibri" w:eastAsia="Times New Roman" w:hAnsi="Calibri" w:cs="Calibri"/>
                <w:color w:val="000000"/>
                <w:sz w:val="20"/>
                <w:szCs w:val="20"/>
              </w:rPr>
            </w:pPr>
            <w:r w:rsidRPr="006C09A9">
              <w:rPr>
                <w:rFonts w:ascii="Calibri" w:eastAsia="Times New Roman" w:hAnsi="Calibri" w:cs="Calibri"/>
                <w:color w:val="000000"/>
                <w:sz w:val="20"/>
                <w:szCs w:val="20"/>
              </w:rPr>
              <w:t>0%</w:t>
            </w:r>
          </w:p>
        </w:tc>
        <w:tc>
          <w:tcPr>
            <w:tcW w:w="1416" w:type="dxa"/>
            <w:tcBorders>
              <w:top w:val="nil"/>
              <w:left w:val="nil"/>
              <w:bottom w:val="double" w:sz="6" w:space="0" w:color="auto"/>
              <w:right w:val="double" w:sz="6" w:space="0" w:color="auto"/>
            </w:tcBorders>
            <w:shd w:val="clear" w:color="auto" w:fill="auto"/>
            <w:vAlign w:val="center"/>
            <w:hideMark/>
          </w:tcPr>
          <w:p w:rsidR="000F3F13" w:rsidRPr="006C09A9" w:rsidRDefault="000F3F13" w:rsidP="006456A2">
            <w:pPr>
              <w:spacing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6C09A9">
              <w:rPr>
                <w:rFonts w:ascii="Calibri" w:eastAsia="Times New Roman" w:hAnsi="Calibri" w:cs="Calibri"/>
                <w:color w:val="000000"/>
                <w:sz w:val="20"/>
                <w:szCs w:val="20"/>
              </w:rPr>
              <w:t xml:space="preserve">               -</w:t>
            </w:r>
            <w:proofErr w:type="gramStart"/>
            <w:r w:rsidRPr="006C09A9">
              <w:rPr>
                <w:rFonts w:ascii="Calibri" w:eastAsia="Times New Roman" w:hAnsi="Calibri" w:cs="Calibri"/>
                <w:color w:val="000000"/>
                <w:sz w:val="20"/>
                <w:szCs w:val="20"/>
              </w:rPr>
              <w:t xml:space="preserve">   </w:t>
            </w:r>
          </w:p>
        </w:tc>
        <w:tc>
          <w:tcPr>
            <w:tcW w:w="1833" w:type="dxa"/>
            <w:vMerge/>
            <w:tcBorders>
              <w:top w:val="nil"/>
              <w:left w:val="double" w:sz="6" w:space="0" w:color="auto"/>
              <w:bottom w:val="double" w:sz="6" w:space="0" w:color="000000"/>
              <w:right w:val="double" w:sz="6" w:space="0" w:color="auto"/>
            </w:tcBorders>
            <w:vAlign w:val="center"/>
            <w:hideMark/>
          </w:tcPr>
          <w:p w:rsidR="000F3F13" w:rsidRPr="006C09A9" w:rsidRDefault="000F3F13" w:rsidP="006C09A9">
            <w:pPr>
              <w:spacing w:line="240" w:lineRule="auto"/>
              <w:rPr>
                <w:rFonts w:ascii="Calibri" w:eastAsia="Times New Roman" w:hAnsi="Calibri" w:cs="Calibri"/>
                <w:b/>
                <w:bCs/>
                <w:color w:val="FF0000"/>
                <w:sz w:val="24"/>
                <w:szCs w:val="24"/>
              </w:rPr>
            </w:pPr>
            <w:proofErr w:type="gramEnd"/>
          </w:p>
        </w:tc>
      </w:tr>
      <w:tr w:rsidR="000F3F13" w:rsidRPr="006C09A9" w:rsidTr="004B3221">
        <w:trPr>
          <w:trHeight w:val="285"/>
        </w:trPr>
        <w:tc>
          <w:tcPr>
            <w:tcW w:w="7394" w:type="dxa"/>
            <w:gridSpan w:val="2"/>
            <w:tcBorders>
              <w:top w:val="nil"/>
              <w:left w:val="double" w:sz="6" w:space="0" w:color="auto"/>
              <w:bottom w:val="double" w:sz="6" w:space="0" w:color="auto"/>
              <w:right w:val="double" w:sz="6" w:space="0" w:color="auto"/>
            </w:tcBorders>
            <w:shd w:val="clear" w:color="auto" w:fill="auto"/>
            <w:vAlign w:val="center"/>
            <w:hideMark/>
          </w:tcPr>
          <w:p w:rsidR="000F3F13" w:rsidRPr="006C09A9" w:rsidRDefault="000F3F13" w:rsidP="007750E7">
            <w:pPr>
              <w:spacing w:line="240" w:lineRule="auto"/>
              <w:rPr>
                <w:rFonts w:ascii="Calibri" w:eastAsia="Times New Roman" w:hAnsi="Calibri" w:cs="Calibri"/>
                <w:color w:val="000000"/>
                <w:sz w:val="20"/>
                <w:szCs w:val="20"/>
              </w:rPr>
            </w:pPr>
            <w:r w:rsidRPr="006C09A9">
              <w:rPr>
                <w:rFonts w:ascii="Calibri" w:eastAsia="Times New Roman" w:hAnsi="Calibri" w:cs="Calibri"/>
                <w:color w:val="000000"/>
                <w:sz w:val="20"/>
                <w:szCs w:val="20"/>
              </w:rPr>
              <w:t>Roubo/Furto</w:t>
            </w:r>
            <w:r w:rsidR="007750E7">
              <w:rPr>
                <w:rFonts w:ascii="Calibri" w:eastAsia="Times New Roman" w:hAnsi="Calibri" w:cs="Calibri"/>
                <w:color w:val="000000"/>
                <w:sz w:val="20"/>
                <w:szCs w:val="20"/>
              </w:rPr>
              <w:t>/Danos</w:t>
            </w:r>
            <w:r w:rsidRPr="006C09A9">
              <w:rPr>
                <w:rFonts w:ascii="Calibri" w:eastAsia="Times New Roman" w:hAnsi="Calibri" w:cs="Calibri"/>
                <w:color w:val="000000"/>
                <w:sz w:val="20"/>
                <w:szCs w:val="20"/>
              </w:rPr>
              <w:t xml:space="preserve"> de Bens </w:t>
            </w:r>
            <w:r w:rsidR="007750E7">
              <w:rPr>
                <w:rFonts w:ascii="Calibri" w:eastAsia="Times New Roman" w:hAnsi="Calibri" w:cs="Calibri"/>
                <w:color w:val="000000"/>
                <w:sz w:val="20"/>
                <w:szCs w:val="20"/>
              </w:rPr>
              <w:t xml:space="preserve">Móveis </w:t>
            </w:r>
            <w:r w:rsidRPr="006C09A9">
              <w:rPr>
                <w:rFonts w:ascii="Calibri" w:eastAsia="Times New Roman" w:hAnsi="Calibri" w:cs="Calibri"/>
                <w:color w:val="000000"/>
                <w:sz w:val="20"/>
                <w:szCs w:val="20"/>
              </w:rPr>
              <w:t xml:space="preserve">e </w:t>
            </w:r>
            <w:r w:rsidR="007750E7">
              <w:rPr>
                <w:rFonts w:ascii="Calibri" w:eastAsia="Times New Roman" w:hAnsi="Calibri" w:cs="Calibri"/>
                <w:color w:val="000000"/>
                <w:sz w:val="20"/>
                <w:szCs w:val="20"/>
              </w:rPr>
              <w:t>Equipamentos</w:t>
            </w:r>
            <w:r w:rsidRPr="006C09A9">
              <w:rPr>
                <w:rFonts w:ascii="Calibri" w:eastAsia="Times New Roman" w:hAnsi="Calibri" w:cs="Calibri"/>
                <w:color w:val="000000"/>
                <w:sz w:val="20"/>
                <w:szCs w:val="20"/>
              </w:rPr>
              <w:t>*</w:t>
            </w:r>
          </w:p>
        </w:tc>
        <w:tc>
          <w:tcPr>
            <w:tcW w:w="1833" w:type="dxa"/>
            <w:tcBorders>
              <w:top w:val="nil"/>
              <w:left w:val="nil"/>
              <w:bottom w:val="double" w:sz="6" w:space="0" w:color="auto"/>
              <w:right w:val="double" w:sz="6" w:space="0" w:color="auto"/>
            </w:tcBorders>
            <w:shd w:val="clear" w:color="auto" w:fill="auto"/>
            <w:vAlign w:val="center"/>
            <w:hideMark/>
          </w:tcPr>
          <w:p w:rsidR="000F3F13" w:rsidRPr="006C09A9" w:rsidRDefault="000F3F13" w:rsidP="006456A2">
            <w:pPr>
              <w:spacing w:line="240" w:lineRule="auto"/>
              <w:jc w:val="right"/>
              <w:rPr>
                <w:rFonts w:ascii="Calibri" w:eastAsia="Times New Roman" w:hAnsi="Calibri" w:cs="Calibri"/>
                <w:color w:val="000000"/>
                <w:sz w:val="20"/>
                <w:szCs w:val="20"/>
              </w:rPr>
            </w:pPr>
            <w:r w:rsidRPr="006C09A9">
              <w:rPr>
                <w:rFonts w:ascii="Calibri" w:eastAsia="Times New Roman" w:hAnsi="Calibri" w:cs="Calibri"/>
                <w:color w:val="000000"/>
                <w:sz w:val="20"/>
                <w:szCs w:val="20"/>
              </w:rPr>
              <w:t xml:space="preserve"> R$         204.000,00 </w:t>
            </w:r>
          </w:p>
        </w:tc>
        <w:tc>
          <w:tcPr>
            <w:tcW w:w="1571" w:type="dxa"/>
            <w:gridSpan w:val="2"/>
            <w:tcBorders>
              <w:top w:val="nil"/>
              <w:left w:val="nil"/>
              <w:bottom w:val="double" w:sz="6" w:space="0" w:color="auto"/>
              <w:right w:val="double" w:sz="6" w:space="0" w:color="auto"/>
            </w:tcBorders>
            <w:shd w:val="clear" w:color="auto" w:fill="auto"/>
            <w:vAlign w:val="center"/>
            <w:hideMark/>
          </w:tcPr>
          <w:p w:rsidR="000F3F13" w:rsidRPr="006C09A9" w:rsidRDefault="000F3F13" w:rsidP="006C09A9">
            <w:pPr>
              <w:spacing w:line="240" w:lineRule="auto"/>
              <w:jc w:val="center"/>
              <w:rPr>
                <w:rFonts w:ascii="Calibri" w:eastAsia="Times New Roman" w:hAnsi="Calibri" w:cs="Calibri"/>
                <w:color w:val="000000"/>
                <w:sz w:val="20"/>
                <w:szCs w:val="20"/>
              </w:rPr>
            </w:pPr>
            <w:r w:rsidRPr="006C09A9">
              <w:rPr>
                <w:rFonts w:ascii="Calibri" w:eastAsia="Times New Roman" w:hAnsi="Calibri" w:cs="Calibri"/>
                <w:color w:val="000000"/>
                <w:sz w:val="20"/>
                <w:szCs w:val="20"/>
              </w:rPr>
              <w:t>0%</w:t>
            </w:r>
          </w:p>
        </w:tc>
        <w:tc>
          <w:tcPr>
            <w:tcW w:w="1416" w:type="dxa"/>
            <w:tcBorders>
              <w:top w:val="nil"/>
              <w:left w:val="nil"/>
              <w:bottom w:val="double" w:sz="6" w:space="0" w:color="auto"/>
              <w:right w:val="double" w:sz="6" w:space="0" w:color="auto"/>
            </w:tcBorders>
            <w:shd w:val="clear" w:color="auto" w:fill="auto"/>
            <w:vAlign w:val="center"/>
            <w:hideMark/>
          </w:tcPr>
          <w:p w:rsidR="000F3F13" w:rsidRPr="006C09A9" w:rsidRDefault="000F3F13" w:rsidP="006456A2">
            <w:pPr>
              <w:spacing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6C09A9">
              <w:rPr>
                <w:rFonts w:ascii="Calibri" w:eastAsia="Times New Roman" w:hAnsi="Calibri" w:cs="Calibri"/>
                <w:color w:val="000000"/>
                <w:sz w:val="20"/>
                <w:szCs w:val="20"/>
              </w:rPr>
              <w:t xml:space="preserve">               -</w:t>
            </w:r>
            <w:proofErr w:type="gramStart"/>
            <w:r w:rsidRPr="006C09A9">
              <w:rPr>
                <w:rFonts w:ascii="Calibri" w:eastAsia="Times New Roman" w:hAnsi="Calibri" w:cs="Calibri"/>
                <w:color w:val="000000"/>
                <w:sz w:val="20"/>
                <w:szCs w:val="20"/>
              </w:rPr>
              <w:t xml:space="preserve">   </w:t>
            </w:r>
          </w:p>
        </w:tc>
        <w:tc>
          <w:tcPr>
            <w:tcW w:w="1833" w:type="dxa"/>
            <w:vMerge/>
            <w:tcBorders>
              <w:top w:val="nil"/>
              <w:left w:val="double" w:sz="6" w:space="0" w:color="auto"/>
              <w:bottom w:val="double" w:sz="6" w:space="0" w:color="000000"/>
              <w:right w:val="double" w:sz="6" w:space="0" w:color="auto"/>
            </w:tcBorders>
            <w:vAlign w:val="center"/>
            <w:hideMark/>
          </w:tcPr>
          <w:p w:rsidR="000F3F13" w:rsidRPr="006C09A9" w:rsidRDefault="000F3F13" w:rsidP="006C09A9">
            <w:pPr>
              <w:spacing w:line="240" w:lineRule="auto"/>
              <w:rPr>
                <w:rFonts w:ascii="Calibri" w:eastAsia="Times New Roman" w:hAnsi="Calibri" w:cs="Calibri"/>
                <w:b/>
                <w:bCs/>
                <w:color w:val="FF0000"/>
                <w:sz w:val="24"/>
                <w:szCs w:val="24"/>
              </w:rPr>
            </w:pPr>
            <w:proofErr w:type="gramEnd"/>
          </w:p>
        </w:tc>
      </w:tr>
      <w:tr w:rsidR="000F3F13" w:rsidRPr="006C09A9" w:rsidTr="004B3221">
        <w:trPr>
          <w:trHeight w:val="285"/>
        </w:trPr>
        <w:tc>
          <w:tcPr>
            <w:tcW w:w="7394" w:type="dxa"/>
            <w:gridSpan w:val="2"/>
            <w:tcBorders>
              <w:top w:val="nil"/>
              <w:left w:val="double" w:sz="6" w:space="0" w:color="auto"/>
              <w:bottom w:val="double" w:sz="6" w:space="0" w:color="auto"/>
              <w:right w:val="double" w:sz="6" w:space="0" w:color="auto"/>
            </w:tcBorders>
            <w:shd w:val="clear" w:color="auto" w:fill="auto"/>
            <w:vAlign w:val="center"/>
            <w:hideMark/>
          </w:tcPr>
          <w:p w:rsidR="000F3F13" w:rsidRPr="006C09A9" w:rsidRDefault="000F3F13" w:rsidP="006C09A9">
            <w:pPr>
              <w:spacing w:line="240" w:lineRule="auto"/>
              <w:rPr>
                <w:rFonts w:ascii="Calibri" w:eastAsia="Times New Roman" w:hAnsi="Calibri" w:cs="Calibri"/>
                <w:color w:val="000000"/>
                <w:sz w:val="20"/>
                <w:szCs w:val="20"/>
              </w:rPr>
            </w:pPr>
            <w:r w:rsidRPr="006C09A9">
              <w:rPr>
                <w:rFonts w:ascii="Calibri" w:eastAsia="Times New Roman" w:hAnsi="Calibri" w:cs="Calibri"/>
                <w:color w:val="000000"/>
                <w:sz w:val="20"/>
                <w:szCs w:val="20"/>
              </w:rPr>
              <w:t xml:space="preserve">Tumultos, Greve, </w:t>
            </w:r>
            <w:proofErr w:type="spellStart"/>
            <w:r w:rsidRPr="006C09A9">
              <w:rPr>
                <w:rFonts w:ascii="Calibri" w:eastAsia="Times New Roman" w:hAnsi="Calibri" w:cs="Calibri"/>
                <w:color w:val="000000"/>
                <w:sz w:val="20"/>
                <w:szCs w:val="20"/>
              </w:rPr>
              <w:t>Lockout</w:t>
            </w:r>
            <w:proofErr w:type="spellEnd"/>
            <w:r w:rsidRPr="006C09A9">
              <w:rPr>
                <w:rFonts w:ascii="Calibri" w:eastAsia="Times New Roman" w:hAnsi="Calibri" w:cs="Calibri"/>
                <w:color w:val="000000"/>
                <w:sz w:val="20"/>
                <w:szCs w:val="20"/>
              </w:rPr>
              <w:t xml:space="preserve"> - Atos dolosos</w:t>
            </w:r>
            <w:proofErr w:type="gramStart"/>
            <w:r w:rsidRPr="006C09A9">
              <w:rPr>
                <w:rFonts w:ascii="Calibri" w:eastAsia="Times New Roman" w:hAnsi="Calibri" w:cs="Calibri"/>
                <w:color w:val="000000"/>
                <w:sz w:val="20"/>
                <w:szCs w:val="20"/>
              </w:rPr>
              <w:t>*</w:t>
            </w:r>
            <w:proofErr w:type="gramEnd"/>
          </w:p>
        </w:tc>
        <w:tc>
          <w:tcPr>
            <w:tcW w:w="1833" w:type="dxa"/>
            <w:tcBorders>
              <w:top w:val="nil"/>
              <w:left w:val="nil"/>
              <w:bottom w:val="double" w:sz="6" w:space="0" w:color="auto"/>
              <w:right w:val="double" w:sz="6" w:space="0" w:color="auto"/>
            </w:tcBorders>
            <w:shd w:val="clear" w:color="auto" w:fill="auto"/>
            <w:vAlign w:val="center"/>
            <w:hideMark/>
          </w:tcPr>
          <w:p w:rsidR="000F3F13" w:rsidRPr="006C09A9" w:rsidRDefault="000F3F13" w:rsidP="006456A2">
            <w:pPr>
              <w:spacing w:line="240" w:lineRule="auto"/>
              <w:jc w:val="right"/>
              <w:rPr>
                <w:rFonts w:ascii="Calibri" w:eastAsia="Times New Roman" w:hAnsi="Calibri" w:cs="Calibri"/>
                <w:color w:val="000000"/>
                <w:sz w:val="20"/>
                <w:szCs w:val="20"/>
              </w:rPr>
            </w:pPr>
            <w:r w:rsidRPr="006C09A9">
              <w:rPr>
                <w:rFonts w:ascii="Calibri" w:eastAsia="Times New Roman" w:hAnsi="Calibri" w:cs="Calibri"/>
                <w:color w:val="000000"/>
                <w:sz w:val="20"/>
                <w:szCs w:val="20"/>
              </w:rPr>
              <w:t xml:space="preserve"> R$         510.000,00 </w:t>
            </w:r>
          </w:p>
        </w:tc>
        <w:tc>
          <w:tcPr>
            <w:tcW w:w="1571" w:type="dxa"/>
            <w:gridSpan w:val="2"/>
            <w:tcBorders>
              <w:top w:val="nil"/>
              <w:left w:val="nil"/>
              <w:bottom w:val="double" w:sz="6" w:space="0" w:color="auto"/>
              <w:right w:val="double" w:sz="6" w:space="0" w:color="auto"/>
            </w:tcBorders>
            <w:shd w:val="clear" w:color="auto" w:fill="auto"/>
            <w:vAlign w:val="center"/>
            <w:hideMark/>
          </w:tcPr>
          <w:p w:rsidR="000F3F13" w:rsidRPr="006C09A9" w:rsidRDefault="000F3F13" w:rsidP="006C09A9">
            <w:pPr>
              <w:spacing w:line="240" w:lineRule="auto"/>
              <w:jc w:val="center"/>
              <w:rPr>
                <w:rFonts w:ascii="Calibri" w:eastAsia="Times New Roman" w:hAnsi="Calibri" w:cs="Calibri"/>
                <w:color w:val="000000"/>
                <w:sz w:val="20"/>
                <w:szCs w:val="20"/>
              </w:rPr>
            </w:pPr>
            <w:r w:rsidRPr="006C09A9">
              <w:rPr>
                <w:rFonts w:ascii="Calibri" w:eastAsia="Times New Roman" w:hAnsi="Calibri" w:cs="Calibri"/>
                <w:color w:val="000000"/>
                <w:sz w:val="20"/>
                <w:szCs w:val="20"/>
              </w:rPr>
              <w:t>10%</w:t>
            </w:r>
          </w:p>
        </w:tc>
        <w:tc>
          <w:tcPr>
            <w:tcW w:w="1416" w:type="dxa"/>
            <w:tcBorders>
              <w:top w:val="nil"/>
              <w:left w:val="nil"/>
              <w:bottom w:val="double" w:sz="6" w:space="0" w:color="auto"/>
              <w:right w:val="double" w:sz="6" w:space="0" w:color="auto"/>
            </w:tcBorders>
            <w:shd w:val="clear" w:color="auto" w:fill="auto"/>
            <w:vAlign w:val="center"/>
            <w:hideMark/>
          </w:tcPr>
          <w:p w:rsidR="000F3F13" w:rsidRPr="006C09A9" w:rsidRDefault="000F3F13" w:rsidP="006456A2">
            <w:pPr>
              <w:spacing w:line="240" w:lineRule="auto"/>
              <w:jc w:val="right"/>
              <w:rPr>
                <w:rFonts w:ascii="Calibri" w:eastAsia="Times New Roman" w:hAnsi="Calibri" w:cs="Calibri"/>
                <w:color w:val="000000"/>
                <w:sz w:val="20"/>
                <w:szCs w:val="20"/>
              </w:rPr>
            </w:pPr>
            <w:r w:rsidRPr="006C09A9">
              <w:rPr>
                <w:rFonts w:ascii="Calibri" w:eastAsia="Times New Roman" w:hAnsi="Calibri" w:cs="Calibri"/>
                <w:color w:val="000000"/>
                <w:sz w:val="20"/>
                <w:szCs w:val="20"/>
              </w:rPr>
              <w:t xml:space="preserve"> R$</w:t>
            </w:r>
            <w:proofErr w:type="gramStart"/>
            <w:r w:rsidRPr="006C09A9">
              <w:rPr>
                <w:rFonts w:ascii="Calibri" w:eastAsia="Times New Roman" w:hAnsi="Calibri" w:cs="Calibri"/>
                <w:color w:val="000000"/>
                <w:sz w:val="20"/>
                <w:szCs w:val="20"/>
              </w:rPr>
              <w:t xml:space="preserve">  </w:t>
            </w:r>
            <w:proofErr w:type="gramEnd"/>
            <w:r w:rsidRPr="006C09A9">
              <w:rPr>
                <w:rFonts w:ascii="Calibri" w:eastAsia="Times New Roman" w:hAnsi="Calibri" w:cs="Calibri"/>
                <w:color w:val="000000"/>
                <w:sz w:val="20"/>
                <w:szCs w:val="20"/>
              </w:rPr>
              <w:t xml:space="preserve">1.000,00 </w:t>
            </w:r>
          </w:p>
        </w:tc>
        <w:tc>
          <w:tcPr>
            <w:tcW w:w="1833" w:type="dxa"/>
            <w:vMerge/>
            <w:tcBorders>
              <w:top w:val="nil"/>
              <w:left w:val="double" w:sz="6" w:space="0" w:color="auto"/>
              <w:bottom w:val="double" w:sz="6" w:space="0" w:color="000000"/>
              <w:right w:val="double" w:sz="6" w:space="0" w:color="auto"/>
            </w:tcBorders>
            <w:vAlign w:val="center"/>
            <w:hideMark/>
          </w:tcPr>
          <w:p w:rsidR="000F3F13" w:rsidRPr="006C09A9" w:rsidRDefault="000F3F13" w:rsidP="006C09A9">
            <w:pPr>
              <w:spacing w:line="240" w:lineRule="auto"/>
              <w:rPr>
                <w:rFonts w:ascii="Calibri" w:eastAsia="Times New Roman" w:hAnsi="Calibri" w:cs="Calibri"/>
                <w:b/>
                <w:bCs/>
                <w:color w:val="FF0000"/>
                <w:sz w:val="24"/>
                <w:szCs w:val="24"/>
              </w:rPr>
            </w:pPr>
          </w:p>
        </w:tc>
      </w:tr>
      <w:tr w:rsidR="000F3F13" w:rsidRPr="006C09A9" w:rsidTr="004B3221">
        <w:trPr>
          <w:trHeight w:val="285"/>
        </w:trPr>
        <w:tc>
          <w:tcPr>
            <w:tcW w:w="7394" w:type="dxa"/>
            <w:gridSpan w:val="2"/>
            <w:tcBorders>
              <w:top w:val="nil"/>
              <w:left w:val="double" w:sz="6" w:space="0" w:color="auto"/>
              <w:bottom w:val="double" w:sz="6" w:space="0" w:color="auto"/>
              <w:right w:val="double" w:sz="6" w:space="0" w:color="auto"/>
            </w:tcBorders>
            <w:shd w:val="clear" w:color="auto" w:fill="auto"/>
            <w:vAlign w:val="center"/>
            <w:hideMark/>
          </w:tcPr>
          <w:p w:rsidR="000F3F13" w:rsidRPr="006C09A9" w:rsidRDefault="000F3F13" w:rsidP="006C09A9">
            <w:pPr>
              <w:spacing w:line="240" w:lineRule="auto"/>
              <w:rPr>
                <w:rFonts w:ascii="Calibri" w:eastAsia="Times New Roman" w:hAnsi="Calibri" w:cs="Calibri"/>
                <w:color w:val="000000"/>
                <w:sz w:val="20"/>
                <w:szCs w:val="20"/>
              </w:rPr>
            </w:pPr>
            <w:r w:rsidRPr="006C09A9">
              <w:rPr>
                <w:rFonts w:ascii="Calibri" w:eastAsia="Times New Roman" w:hAnsi="Calibri" w:cs="Calibri"/>
                <w:color w:val="000000"/>
                <w:sz w:val="20"/>
                <w:szCs w:val="20"/>
              </w:rPr>
              <w:t>Vazamento Sprinklers</w:t>
            </w:r>
          </w:p>
        </w:tc>
        <w:tc>
          <w:tcPr>
            <w:tcW w:w="1833" w:type="dxa"/>
            <w:tcBorders>
              <w:top w:val="nil"/>
              <w:left w:val="nil"/>
              <w:bottom w:val="double" w:sz="6" w:space="0" w:color="auto"/>
              <w:right w:val="double" w:sz="6" w:space="0" w:color="auto"/>
            </w:tcBorders>
            <w:shd w:val="clear" w:color="auto" w:fill="auto"/>
            <w:vAlign w:val="center"/>
            <w:hideMark/>
          </w:tcPr>
          <w:p w:rsidR="000F3F13" w:rsidRPr="006C09A9" w:rsidRDefault="000F3F13" w:rsidP="006456A2">
            <w:pPr>
              <w:spacing w:line="240" w:lineRule="auto"/>
              <w:jc w:val="right"/>
              <w:rPr>
                <w:rFonts w:ascii="Calibri" w:eastAsia="Times New Roman" w:hAnsi="Calibri" w:cs="Calibri"/>
                <w:color w:val="000000"/>
                <w:sz w:val="20"/>
                <w:szCs w:val="20"/>
              </w:rPr>
            </w:pPr>
            <w:r w:rsidRPr="006C09A9">
              <w:rPr>
                <w:rFonts w:ascii="Calibri" w:eastAsia="Times New Roman" w:hAnsi="Calibri" w:cs="Calibri"/>
                <w:color w:val="000000"/>
                <w:sz w:val="20"/>
                <w:szCs w:val="20"/>
              </w:rPr>
              <w:t xml:space="preserve"> R$         340.000,00 </w:t>
            </w:r>
          </w:p>
        </w:tc>
        <w:tc>
          <w:tcPr>
            <w:tcW w:w="1571" w:type="dxa"/>
            <w:gridSpan w:val="2"/>
            <w:tcBorders>
              <w:top w:val="nil"/>
              <w:left w:val="nil"/>
              <w:bottom w:val="double" w:sz="6" w:space="0" w:color="auto"/>
              <w:right w:val="double" w:sz="6" w:space="0" w:color="auto"/>
            </w:tcBorders>
            <w:shd w:val="clear" w:color="auto" w:fill="auto"/>
            <w:vAlign w:val="center"/>
            <w:hideMark/>
          </w:tcPr>
          <w:p w:rsidR="000F3F13" w:rsidRPr="006C09A9" w:rsidRDefault="000F3F13" w:rsidP="006C09A9">
            <w:pPr>
              <w:spacing w:line="240" w:lineRule="auto"/>
              <w:jc w:val="center"/>
              <w:rPr>
                <w:rFonts w:ascii="Calibri" w:eastAsia="Times New Roman" w:hAnsi="Calibri" w:cs="Calibri"/>
                <w:color w:val="000000"/>
                <w:sz w:val="20"/>
                <w:szCs w:val="20"/>
              </w:rPr>
            </w:pPr>
            <w:r w:rsidRPr="006C09A9">
              <w:rPr>
                <w:rFonts w:ascii="Calibri" w:eastAsia="Times New Roman" w:hAnsi="Calibri" w:cs="Calibri"/>
                <w:color w:val="000000"/>
                <w:sz w:val="20"/>
                <w:szCs w:val="20"/>
              </w:rPr>
              <w:t>0%</w:t>
            </w:r>
          </w:p>
        </w:tc>
        <w:tc>
          <w:tcPr>
            <w:tcW w:w="1416" w:type="dxa"/>
            <w:tcBorders>
              <w:top w:val="nil"/>
              <w:left w:val="nil"/>
              <w:bottom w:val="double" w:sz="6" w:space="0" w:color="auto"/>
              <w:right w:val="double" w:sz="6" w:space="0" w:color="auto"/>
            </w:tcBorders>
            <w:shd w:val="clear" w:color="auto" w:fill="auto"/>
            <w:vAlign w:val="center"/>
            <w:hideMark/>
          </w:tcPr>
          <w:p w:rsidR="000F3F13" w:rsidRPr="006C09A9" w:rsidRDefault="000F3F13" w:rsidP="006456A2">
            <w:pPr>
              <w:spacing w:line="240" w:lineRule="auto"/>
              <w:jc w:val="right"/>
              <w:rPr>
                <w:rFonts w:ascii="Calibri" w:eastAsia="Times New Roman" w:hAnsi="Calibri" w:cs="Calibri"/>
                <w:color w:val="000000"/>
                <w:sz w:val="20"/>
                <w:szCs w:val="20"/>
              </w:rPr>
            </w:pPr>
            <w:r w:rsidRPr="006C09A9">
              <w:rPr>
                <w:rFonts w:ascii="Calibri" w:eastAsia="Times New Roman" w:hAnsi="Calibri" w:cs="Calibri"/>
                <w:color w:val="000000"/>
                <w:sz w:val="20"/>
                <w:szCs w:val="20"/>
              </w:rPr>
              <w:t xml:space="preserve">               -</w:t>
            </w:r>
            <w:proofErr w:type="gramStart"/>
            <w:r w:rsidRPr="006C09A9">
              <w:rPr>
                <w:rFonts w:ascii="Calibri" w:eastAsia="Times New Roman" w:hAnsi="Calibri" w:cs="Calibri"/>
                <w:color w:val="000000"/>
                <w:sz w:val="20"/>
                <w:szCs w:val="20"/>
              </w:rPr>
              <w:t xml:space="preserve">   </w:t>
            </w:r>
          </w:p>
        </w:tc>
        <w:tc>
          <w:tcPr>
            <w:tcW w:w="1833" w:type="dxa"/>
            <w:vMerge/>
            <w:tcBorders>
              <w:top w:val="nil"/>
              <w:left w:val="double" w:sz="6" w:space="0" w:color="auto"/>
              <w:bottom w:val="double" w:sz="6" w:space="0" w:color="000000"/>
              <w:right w:val="double" w:sz="6" w:space="0" w:color="auto"/>
            </w:tcBorders>
            <w:vAlign w:val="center"/>
            <w:hideMark/>
          </w:tcPr>
          <w:p w:rsidR="000F3F13" w:rsidRPr="006C09A9" w:rsidRDefault="000F3F13" w:rsidP="006C09A9">
            <w:pPr>
              <w:spacing w:line="240" w:lineRule="auto"/>
              <w:rPr>
                <w:rFonts w:ascii="Calibri" w:eastAsia="Times New Roman" w:hAnsi="Calibri" w:cs="Calibri"/>
                <w:b/>
                <w:bCs/>
                <w:color w:val="FF0000"/>
                <w:sz w:val="24"/>
                <w:szCs w:val="24"/>
              </w:rPr>
            </w:pPr>
            <w:proofErr w:type="gramEnd"/>
          </w:p>
        </w:tc>
      </w:tr>
      <w:tr w:rsidR="000F3F13" w:rsidRPr="006C09A9" w:rsidTr="004B3221">
        <w:trPr>
          <w:trHeight w:val="285"/>
        </w:trPr>
        <w:tc>
          <w:tcPr>
            <w:tcW w:w="7394" w:type="dxa"/>
            <w:gridSpan w:val="2"/>
            <w:tcBorders>
              <w:top w:val="nil"/>
              <w:left w:val="double" w:sz="6" w:space="0" w:color="auto"/>
              <w:bottom w:val="double" w:sz="6" w:space="0" w:color="auto"/>
              <w:right w:val="double" w:sz="6" w:space="0" w:color="auto"/>
            </w:tcBorders>
            <w:shd w:val="clear" w:color="auto" w:fill="auto"/>
            <w:vAlign w:val="center"/>
            <w:hideMark/>
          </w:tcPr>
          <w:p w:rsidR="000F3F13" w:rsidRPr="006C09A9" w:rsidRDefault="000F3F13" w:rsidP="006C09A9">
            <w:pPr>
              <w:spacing w:line="240" w:lineRule="auto"/>
              <w:rPr>
                <w:rFonts w:ascii="Calibri" w:eastAsia="Times New Roman" w:hAnsi="Calibri" w:cs="Calibri"/>
                <w:color w:val="000000"/>
                <w:sz w:val="20"/>
                <w:szCs w:val="20"/>
              </w:rPr>
            </w:pPr>
            <w:r w:rsidRPr="006C09A9">
              <w:rPr>
                <w:rFonts w:ascii="Calibri" w:eastAsia="Times New Roman" w:hAnsi="Calibri" w:cs="Calibri"/>
                <w:color w:val="000000"/>
                <w:sz w:val="20"/>
                <w:szCs w:val="20"/>
              </w:rPr>
              <w:t>Vazamento Tanques e Tubulações</w:t>
            </w:r>
          </w:p>
        </w:tc>
        <w:tc>
          <w:tcPr>
            <w:tcW w:w="1833" w:type="dxa"/>
            <w:tcBorders>
              <w:top w:val="nil"/>
              <w:left w:val="nil"/>
              <w:bottom w:val="double" w:sz="6" w:space="0" w:color="auto"/>
              <w:right w:val="double" w:sz="6" w:space="0" w:color="auto"/>
            </w:tcBorders>
            <w:shd w:val="clear" w:color="auto" w:fill="auto"/>
            <w:vAlign w:val="center"/>
            <w:hideMark/>
          </w:tcPr>
          <w:p w:rsidR="000F3F13" w:rsidRPr="006C09A9" w:rsidRDefault="000F3F13" w:rsidP="006456A2">
            <w:pPr>
              <w:spacing w:line="240" w:lineRule="auto"/>
              <w:jc w:val="right"/>
              <w:rPr>
                <w:rFonts w:ascii="Calibri" w:eastAsia="Times New Roman" w:hAnsi="Calibri" w:cs="Calibri"/>
                <w:color w:val="000000"/>
                <w:sz w:val="20"/>
                <w:szCs w:val="20"/>
              </w:rPr>
            </w:pPr>
            <w:r w:rsidRPr="006C09A9">
              <w:rPr>
                <w:rFonts w:ascii="Calibri" w:eastAsia="Times New Roman" w:hAnsi="Calibri" w:cs="Calibri"/>
                <w:color w:val="000000"/>
                <w:sz w:val="20"/>
                <w:szCs w:val="20"/>
              </w:rPr>
              <w:t xml:space="preserve"> R$         340.000,00 </w:t>
            </w:r>
          </w:p>
        </w:tc>
        <w:tc>
          <w:tcPr>
            <w:tcW w:w="1571" w:type="dxa"/>
            <w:gridSpan w:val="2"/>
            <w:tcBorders>
              <w:top w:val="nil"/>
              <w:left w:val="nil"/>
              <w:bottom w:val="double" w:sz="6" w:space="0" w:color="auto"/>
              <w:right w:val="double" w:sz="6" w:space="0" w:color="auto"/>
            </w:tcBorders>
            <w:shd w:val="clear" w:color="auto" w:fill="auto"/>
            <w:vAlign w:val="center"/>
            <w:hideMark/>
          </w:tcPr>
          <w:p w:rsidR="000F3F13" w:rsidRPr="006C09A9" w:rsidRDefault="000F3F13" w:rsidP="006C09A9">
            <w:pPr>
              <w:spacing w:line="240" w:lineRule="auto"/>
              <w:jc w:val="center"/>
              <w:rPr>
                <w:rFonts w:ascii="Calibri" w:eastAsia="Times New Roman" w:hAnsi="Calibri" w:cs="Calibri"/>
                <w:color w:val="000000"/>
                <w:sz w:val="20"/>
                <w:szCs w:val="20"/>
              </w:rPr>
            </w:pPr>
            <w:r w:rsidRPr="006C09A9">
              <w:rPr>
                <w:rFonts w:ascii="Calibri" w:eastAsia="Times New Roman" w:hAnsi="Calibri" w:cs="Calibri"/>
                <w:color w:val="000000"/>
                <w:sz w:val="20"/>
                <w:szCs w:val="20"/>
              </w:rPr>
              <w:t>0%</w:t>
            </w:r>
          </w:p>
        </w:tc>
        <w:tc>
          <w:tcPr>
            <w:tcW w:w="1416" w:type="dxa"/>
            <w:tcBorders>
              <w:top w:val="nil"/>
              <w:left w:val="nil"/>
              <w:bottom w:val="double" w:sz="6" w:space="0" w:color="auto"/>
              <w:right w:val="double" w:sz="6" w:space="0" w:color="auto"/>
            </w:tcBorders>
            <w:shd w:val="clear" w:color="auto" w:fill="auto"/>
            <w:vAlign w:val="center"/>
            <w:hideMark/>
          </w:tcPr>
          <w:p w:rsidR="000F3F13" w:rsidRPr="006C09A9" w:rsidRDefault="000F3F13" w:rsidP="006456A2">
            <w:pPr>
              <w:spacing w:line="240" w:lineRule="auto"/>
              <w:jc w:val="right"/>
              <w:rPr>
                <w:rFonts w:ascii="Calibri" w:eastAsia="Times New Roman" w:hAnsi="Calibri" w:cs="Calibri"/>
                <w:color w:val="000000"/>
                <w:sz w:val="20"/>
                <w:szCs w:val="20"/>
              </w:rPr>
            </w:pPr>
            <w:r w:rsidRPr="006C09A9">
              <w:rPr>
                <w:rFonts w:ascii="Calibri" w:eastAsia="Times New Roman" w:hAnsi="Calibri" w:cs="Calibri"/>
                <w:color w:val="000000"/>
                <w:sz w:val="20"/>
                <w:szCs w:val="20"/>
              </w:rPr>
              <w:t xml:space="preserve">               -</w:t>
            </w:r>
            <w:proofErr w:type="gramStart"/>
            <w:r w:rsidRPr="006C09A9">
              <w:rPr>
                <w:rFonts w:ascii="Calibri" w:eastAsia="Times New Roman" w:hAnsi="Calibri" w:cs="Calibri"/>
                <w:color w:val="000000"/>
                <w:sz w:val="20"/>
                <w:szCs w:val="20"/>
              </w:rPr>
              <w:t xml:space="preserve">   </w:t>
            </w:r>
          </w:p>
        </w:tc>
        <w:tc>
          <w:tcPr>
            <w:tcW w:w="1833" w:type="dxa"/>
            <w:vMerge/>
            <w:tcBorders>
              <w:top w:val="nil"/>
              <w:left w:val="double" w:sz="6" w:space="0" w:color="auto"/>
              <w:bottom w:val="double" w:sz="6" w:space="0" w:color="000000"/>
              <w:right w:val="double" w:sz="6" w:space="0" w:color="auto"/>
            </w:tcBorders>
            <w:vAlign w:val="center"/>
            <w:hideMark/>
          </w:tcPr>
          <w:p w:rsidR="000F3F13" w:rsidRPr="006C09A9" w:rsidRDefault="000F3F13" w:rsidP="006C09A9">
            <w:pPr>
              <w:spacing w:line="240" w:lineRule="auto"/>
              <w:rPr>
                <w:rFonts w:ascii="Calibri" w:eastAsia="Times New Roman" w:hAnsi="Calibri" w:cs="Calibri"/>
                <w:b/>
                <w:bCs/>
                <w:color w:val="FF0000"/>
                <w:sz w:val="24"/>
                <w:szCs w:val="24"/>
              </w:rPr>
            </w:pPr>
            <w:proofErr w:type="gramEnd"/>
          </w:p>
        </w:tc>
      </w:tr>
      <w:tr w:rsidR="000F3F13" w:rsidRPr="006C09A9" w:rsidTr="004B3221">
        <w:trPr>
          <w:trHeight w:val="285"/>
        </w:trPr>
        <w:tc>
          <w:tcPr>
            <w:tcW w:w="7394" w:type="dxa"/>
            <w:gridSpan w:val="2"/>
            <w:tcBorders>
              <w:top w:val="nil"/>
              <w:left w:val="double" w:sz="6" w:space="0" w:color="auto"/>
              <w:bottom w:val="double" w:sz="6" w:space="0" w:color="auto"/>
              <w:right w:val="double" w:sz="6" w:space="0" w:color="auto"/>
            </w:tcBorders>
            <w:shd w:val="clear" w:color="auto" w:fill="auto"/>
            <w:vAlign w:val="center"/>
            <w:hideMark/>
          </w:tcPr>
          <w:p w:rsidR="000F3F13" w:rsidRPr="006C09A9" w:rsidRDefault="000F3F13" w:rsidP="006C09A9">
            <w:pPr>
              <w:spacing w:line="240" w:lineRule="auto"/>
              <w:rPr>
                <w:rFonts w:ascii="Calibri" w:eastAsia="Times New Roman" w:hAnsi="Calibri" w:cs="Calibri"/>
                <w:color w:val="000000"/>
                <w:sz w:val="20"/>
                <w:szCs w:val="20"/>
              </w:rPr>
            </w:pPr>
            <w:r w:rsidRPr="006C09A9">
              <w:rPr>
                <w:rFonts w:ascii="Calibri" w:eastAsia="Times New Roman" w:hAnsi="Calibri" w:cs="Calibri"/>
                <w:color w:val="000000"/>
                <w:sz w:val="20"/>
                <w:szCs w:val="20"/>
              </w:rPr>
              <w:t>Vendaval até Fumaça</w:t>
            </w:r>
          </w:p>
        </w:tc>
        <w:tc>
          <w:tcPr>
            <w:tcW w:w="1833" w:type="dxa"/>
            <w:tcBorders>
              <w:top w:val="nil"/>
              <w:left w:val="nil"/>
              <w:bottom w:val="double" w:sz="6" w:space="0" w:color="auto"/>
              <w:right w:val="double" w:sz="6" w:space="0" w:color="auto"/>
            </w:tcBorders>
            <w:shd w:val="clear" w:color="auto" w:fill="auto"/>
            <w:vAlign w:val="center"/>
            <w:hideMark/>
          </w:tcPr>
          <w:p w:rsidR="000F3F13" w:rsidRPr="006C09A9" w:rsidRDefault="000F3F13" w:rsidP="006456A2">
            <w:pPr>
              <w:spacing w:line="240" w:lineRule="auto"/>
              <w:jc w:val="right"/>
              <w:rPr>
                <w:rFonts w:ascii="Calibri" w:eastAsia="Times New Roman" w:hAnsi="Calibri" w:cs="Calibri"/>
                <w:color w:val="000000"/>
                <w:sz w:val="20"/>
                <w:szCs w:val="20"/>
              </w:rPr>
            </w:pPr>
            <w:r w:rsidRPr="006C09A9">
              <w:rPr>
                <w:rFonts w:ascii="Calibri" w:eastAsia="Times New Roman" w:hAnsi="Calibri" w:cs="Calibri"/>
                <w:color w:val="000000"/>
                <w:sz w:val="20"/>
                <w:szCs w:val="20"/>
              </w:rPr>
              <w:t xml:space="preserve"> R$         510.000,00 </w:t>
            </w:r>
          </w:p>
        </w:tc>
        <w:tc>
          <w:tcPr>
            <w:tcW w:w="1571" w:type="dxa"/>
            <w:gridSpan w:val="2"/>
            <w:tcBorders>
              <w:top w:val="nil"/>
              <w:left w:val="nil"/>
              <w:bottom w:val="double" w:sz="6" w:space="0" w:color="auto"/>
              <w:right w:val="double" w:sz="6" w:space="0" w:color="auto"/>
            </w:tcBorders>
            <w:shd w:val="clear" w:color="auto" w:fill="auto"/>
            <w:vAlign w:val="center"/>
            <w:hideMark/>
          </w:tcPr>
          <w:p w:rsidR="000F3F13" w:rsidRPr="006C09A9" w:rsidRDefault="000F3F13" w:rsidP="006C09A9">
            <w:pPr>
              <w:spacing w:line="240" w:lineRule="auto"/>
              <w:jc w:val="center"/>
              <w:rPr>
                <w:rFonts w:ascii="Calibri" w:eastAsia="Times New Roman" w:hAnsi="Calibri" w:cs="Calibri"/>
                <w:color w:val="000000"/>
                <w:sz w:val="20"/>
                <w:szCs w:val="20"/>
              </w:rPr>
            </w:pPr>
            <w:r w:rsidRPr="006C09A9">
              <w:rPr>
                <w:rFonts w:ascii="Calibri" w:eastAsia="Times New Roman" w:hAnsi="Calibri" w:cs="Calibri"/>
                <w:color w:val="000000"/>
                <w:sz w:val="20"/>
                <w:szCs w:val="20"/>
              </w:rPr>
              <w:t>15%</w:t>
            </w:r>
          </w:p>
        </w:tc>
        <w:tc>
          <w:tcPr>
            <w:tcW w:w="1416" w:type="dxa"/>
            <w:tcBorders>
              <w:top w:val="nil"/>
              <w:left w:val="nil"/>
              <w:bottom w:val="double" w:sz="6" w:space="0" w:color="auto"/>
              <w:right w:val="double" w:sz="6" w:space="0" w:color="auto"/>
            </w:tcBorders>
            <w:shd w:val="clear" w:color="auto" w:fill="auto"/>
            <w:vAlign w:val="center"/>
            <w:hideMark/>
          </w:tcPr>
          <w:p w:rsidR="000F3F13" w:rsidRPr="006C09A9" w:rsidRDefault="000F3F13" w:rsidP="006456A2">
            <w:pPr>
              <w:spacing w:line="240" w:lineRule="auto"/>
              <w:jc w:val="right"/>
              <w:rPr>
                <w:rFonts w:ascii="Calibri" w:eastAsia="Times New Roman" w:hAnsi="Calibri" w:cs="Calibri"/>
                <w:color w:val="000000"/>
                <w:sz w:val="20"/>
                <w:szCs w:val="20"/>
              </w:rPr>
            </w:pPr>
            <w:r w:rsidRPr="006C09A9">
              <w:rPr>
                <w:rFonts w:ascii="Calibri" w:eastAsia="Times New Roman" w:hAnsi="Calibri" w:cs="Calibri"/>
                <w:color w:val="000000"/>
                <w:sz w:val="20"/>
                <w:szCs w:val="20"/>
              </w:rPr>
              <w:t xml:space="preserve"> R$</w:t>
            </w:r>
            <w:proofErr w:type="gramStart"/>
            <w:r w:rsidRPr="006C09A9">
              <w:rPr>
                <w:rFonts w:ascii="Calibri" w:eastAsia="Times New Roman" w:hAnsi="Calibri" w:cs="Calibri"/>
                <w:color w:val="000000"/>
                <w:sz w:val="20"/>
                <w:szCs w:val="20"/>
              </w:rPr>
              <w:t xml:space="preserve">  </w:t>
            </w:r>
            <w:proofErr w:type="gramEnd"/>
            <w:r w:rsidRPr="006C09A9">
              <w:rPr>
                <w:rFonts w:ascii="Calibri" w:eastAsia="Times New Roman" w:hAnsi="Calibri" w:cs="Calibri"/>
                <w:color w:val="000000"/>
                <w:sz w:val="20"/>
                <w:szCs w:val="20"/>
              </w:rPr>
              <w:t xml:space="preserve">1.000,00 </w:t>
            </w:r>
          </w:p>
        </w:tc>
        <w:tc>
          <w:tcPr>
            <w:tcW w:w="1833" w:type="dxa"/>
            <w:vMerge/>
            <w:tcBorders>
              <w:top w:val="nil"/>
              <w:left w:val="double" w:sz="6" w:space="0" w:color="auto"/>
              <w:bottom w:val="double" w:sz="6" w:space="0" w:color="000000"/>
              <w:right w:val="double" w:sz="6" w:space="0" w:color="auto"/>
            </w:tcBorders>
            <w:vAlign w:val="center"/>
            <w:hideMark/>
          </w:tcPr>
          <w:p w:rsidR="000F3F13" w:rsidRPr="006C09A9" w:rsidRDefault="000F3F13" w:rsidP="006C09A9">
            <w:pPr>
              <w:spacing w:line="240" w:lineRule="auto"/>
              <w:rPr>
                <w:rFonts w:ascii="Calibri" w:eastAsia="Times New Roman" w:hAnsi="Calibri" w:cs="Calibri"/>
                <w:b/>
                <w:bCs/>
                <w:color w:val="FF0000"/>
                <w:sz w:val="24"/>
                <w:szCs w:val="24"/>
              </w:rPr>
            </w:pPr>
          </w:p>
        </w:tc>
      </w:tr>
      <w:tr w:rsidR="000F3F13" w:rsidRPr="006456A2" w:rsidTr="000F3F13">
        <w:trPr>
          <w:gridBefore w:val="1"/>
          <w:gridAfter w:val="3"/>
          <w:wBefore w:w="2473" w:type="dxa"/>
          <w:wAfter w:w="3936" w:type="dxa"/>
          <w:trHeight w:val="315"/>
        </w:trPr>
        <w:tc>
          <w:tcPr>
            <w:tcW w:w="7638" w:type="dxa"/>
            <w:gridSpan w:val="3"/>
            <w:tcBorders>
              <w:top w:val="nil"/>
              <w:left w:val="nil"/>
              <w:bottom w:val="nil"/>
              <w:right w:val="nil"/>
            </w:tcBorders>
            <w:shd w:val="clear" w:color="auto" w:fill="auto"/>
            <w:noWrap/>
            <w:vAlign w:val="bottom"/>
            <w:hideMark/>
          </w:tcPr>
          <w:p w:rsidR="000F3F13" w:rsidRPr="006456A2" w:rsidRDefault="000F3F13" w:rsidP="006456A2">
            <w:pPr>
              <w:spacing w:line="240" w:lineRule="auto"/>
              <w:rPr>
                <w:rFonts w:ascii="Calibri" w:eastAsia="Times New Roman" w:hAnsi="Calibri" w:cs="Calibri"/>
                <w:sz w:val="16"/>
                <w:szCs w:val="16"/>
              </w:rPr>
            </w:pPr>
            <w:r w:rsidRPr="006456A2">
              <w:rPr>
                <w:rFonts w:ascii="Calibri" w:eastAsia="Times New Roman" w:hAnsi="Calibri" w:cs="Calibri"/>
                <w:sz w:val="16"/>
                <w:szCs w:val="16"/>
              </w:rPr>
              <w:t xml:space="preserve">*Novas coberturas em relação </w:t>
            </w:r>
            <w:r w:rsidR="007750E7" w:rsidRPr="006456A2">
              <w:rPr>
                <w:rFonts w:ascii="Calibri" w:eastAsia="Times New Roman" w:hAnsi="Calibri" w:cs="Calibri"/>
                <w:sz w:val="16"/>
                <w:szCs w:val="16"/>
              </w:rPr>
              <w:t>à</w:t>
            </w:r>
            <w:r w:rsidRPr="006456A2">
              <w:rPr>
                <w:rFonts w:ascii="Calibri" w:eastAsia="Times New Roman" w:hAnsi="Calibri" w:cs="Calibri"/>
                <w:sz w:val="16"/>
                <w:szCs w:val="16"/>
              </w:rPr>
              <w:t xml:space="preserve"> Apólice anterior.</w:t>
            </w:r>
          </w:p>
        </w:tc>
      </w:tr>
      <w:tr w:rsidR="000F3F13" w:rsidRPr="006456A2" w:rsidTr="000F3F13">
        <w:trPr>
          <w:gridBefore w:val="1"/>
          <w:gridAfter w:val="3"/>
          <w:wBefore w:w="2473" w:type="dxa"/>
          <w:wAfter w:w="3936" w:type="dxa"/>
          <w:trHeight w:val="300"/>
        </w:trPr>
        <w:tc>
          <w:tcPr>
            <w:tcW w:w="7638" w:type="dxa"/>
            <w:gridSpan w:val="3"/>
            <w:tcBorders>
              <w:top w:val="nil"/>
              <w:left w:val="nil"/>
              <w:bottom w:val="nil"/>
              <w:right w:val="nil"/>
            </w:tcBorders>
            <w:shd w:val="clear" w:color="auto" w:fill="auto"/>
            <w:noWrap/>
            <w:vAlign w:val="bottom"/>
            <w:hideMark/>
          </w:tcPr>
          <w:p w:rsidR="000F3F13" w:rsidRPr="006456A2" w:rsidRDefault="000F3F13" w:rsidP="006456A2">
            <w:pPr>
              <w:spacing w:line="240" w:lineRule="auto"/>
              <w:rPr>
                <w:rFonts w:ascii="Calibri" w:eastAsia="Times New Roman" w:hAnsi="Calibri" w:cs="Calibri"/>
                <w:sz w:val="16"/>
                <w:szCs w:val="16"/>
              </w:rPr>
            </w:pPr>
            <w:r w:rsidRPr="006456A2">
              <w:rPr>
                <w:rFonts w:ascii="Calibri" w:eastAsia="Times New Roman" w:hAnsi="Calibri" w:cs="Calibri"/>
                <w:sz w:val="16"/>
                <w:szCs w:val="16"/>
              </w:rPr>
              <w:t>**Teletrabalho regulamentado por normativo interno e autorizado pela Administração.</w:t>
            </w:r>
          </w:p>
        </w:tc>
      </w:tr>
    </w:tbl>
    <w:p w:rsidR="006C09A9" w:rsidRDefault="006C09A9">
      <w:pPr>
        <w:pStyle w:val="normal0"/>
        <w:spacing w:before="240" w:after="240"/>
        <w:rPr>
          <w:rFonts w:ascii="Times New Roman" w:eastAsia="Times New Roman" w:hAnsi="Times New Roman" w:cs="Times New Roman"/>
          <w:sz w:val="24"/>
          <w:szCs w:val="24"/>
        </w:rPr>
      </w:pPr>
    </w:p>
    <w:p w:rsidR="006C09A9" w:rsidRDefault="006C09A9">
      <w:pPr>
        <w:pStyle w:val="normal0"/>
        <w:spacing w:before="240" w:after="240"/>
        <w:rPr>
          <w:rFonts w:ascii="Times New Roman" w:eastAsia="Times New Roman" w:hAnsi="Times New Roman" w:cs="Times New Roman"/>
          <w:sz w:val="24"/>
          <w:szCs w:val="24"/>
        </w:rPr>
      </w:pPr>
    </w:p>
    <w:p w:rsidR="00D324AA" w:rsidRDefault="00356E5A" w:rsidP="00631ECF">
      <w:pPr>
        <w:pStyle w:val="normal0"/>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 </w:t>
      </w:r>
      <w:r w:rsidR="00631ECF">
        <w:rPr>
          <w:rFonts w:ascii="Times New Roman" w:eastAsia="Times New Roman" w:hAnsi="Times New Roman" w:cs="Times New Roman"/>
          <w:sz w:val="24"/>
          <w:szCs w:val="24"/>
        </w:rPr>
        <w:t>N</w:t>
      </w:r>
      <w:r>
        <w:rPr>
          <w:rFonts w:ascii="Times New Roman" w:eastAsia="Times New Roman" w:hAnsi="Times New Roman" w:cs="Times New Roman"/>
          <w:sz w:val="24"/>
          <w:szCs w:val="24"/>
        </w:rPr>
        <w:t>a planilha de preços acima estão inclusos todos os custos diretos e indiretos que forem exigidos para prestação do serviço em objeto;</w:t>
      </w:r>
    </w:p>
    <w:p w:rsidR="00D324AA" w:rsidRDefault="00356E5A" w:rsidP="00631ECF">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 Declaro que examinei o Termo de Referência </w:t>
      </w:r>
      <w:r w:rsidR="00631ECF">
        <w:rPr>
          <w:rFonts w:ascii="Times New Roman" w:eastAsia="Times New Roman" w:hAnsi="Times New Roman" w:cs="Times New Roman"/>
          <w:sz w:val="24"/>
          <w:szCs w:val="24"/>
        </w:rPr>
        <w:t>SEI nº</w:t>
      </w:r>
      <w:r>
        <w:rPr>
          <w:rFonts w:ascii="Times New Roman" w:eastAsia="Times New Roman" w:hAnsi="Times New Roman" w:cs="Times New Roman"/>
          <w:sz w:val="24"/>
          <w:szCs w:val="24"/>
        </w:rPr>
        <w:t xml:space="preserve"> </w:t>
      </w:r>
      <w:r w:rsidR="00631ECF" w:rsidRPr="00631ECF">
        <w:rPr>
          <w:rFonts w:ascii="Times New Roman" w:eastAsia="Times New Roman" w:hAnsi="Times New Roman" w:cs="Times New Roman"/>
          <w:sz w:val="24"/>
          <w:szCs w:val="24"/>
        </w:rPr>
        <w:t>3014558</w:t>
      </w:r>
      <w:r>
        <w:rPr>
          <w:rFonts w:ascii="Times New Roman" w:eastAsia="Times New Roman" w:hAnsi="Times New Roman" w:cs="Times New Roman"/>
          <w:sz w:val="24"/>
          <w:szCs w:val="24"/>
        </w:rPr>
        <w:t xml:space="preserve"> de forma minuciosa, aceitando e submetendo-me, integralmente, às suas condições, não havendo dúvidas acerca dos serviços a executar;</w:t>
      </w:r>
    </w:p>
    <w:p w:rsidR="00D324AA" w:rsidRDefault="00356E5A" w:rsidP="00631ECF">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 O prazo de validade desta proposta é de 30 dias corridos;</w:t>
      </w:r>
    </w:p>
    <w:p w:rsidR="00D324AA" w:rsidRDefault="00356E5A" w:rsidP="00631ECF">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 A contratação será formalizada através da emissão de Nota de Empenho;</w:t>
      </w:r>
    </w:p>
    <w:p w:rsidR="00D324AA" w:rsidRDefault="00356E5A" w:rsidP="00631ECF">
      <w:pPr>
        <w:pStyle w:val="norm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rPr>
        <w:t>5 - O prazo total de contratação da emissão da Nota de Empenho</w:t>
      </w:r>
      <w:r>
        <w:rPr>
          <w:rFonts w:ascii="Times New Roman" w:eastAsia="Times New Roman" w:hAnsi="Times New Roman" w:cs="Times New Roman"/>
          <w:b/>
          <w:sz w:val="24"/>
          <w:szCs w:val="24"/>
          <w:highlight w:val="white"/>
        </w:rPr>
        <w:t>;</w:t>
      </w:r>
    </w:p>
    <w:p w:rsidR="00D324AA" w:rsidRDefault="00631ECF" w:rsidP="00631ECF">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356E5A">
        <w:rPr>
          <w:rFonts w:ascii="Times New Roman" w:eastAsia="Times New Roman" w:hAnsi="Times New Roman" w:cs="Times New Roman"/>
          <w:sz w:val="24"/>
          <w:szCs w:val="24"/>
        </w:rPr>
        <w:t xml:space="preserve"> - Declaramos, para fins de participação no presente processo de dispensa de licitação, que não possuímos em nossos quadros funcionais, empregados que sejam cônjuges, companheiros ou parentes em linha reta, colateral ou por afinidade, até o terceiro grau, inclusive, de ocupantes de cargos de direção e de assessoramento, de membros ou juízes vinculados a Seção Judiciária da Paraíba, conforme determinação contida no art. 3º da Resolução nº 07, de 18 de outubro de 2005, com nova redação dada pela Resolução nº 09, de 06/12/2005;</w:t>
      </w:r>
    </w:p>
    <w:p w:rsidR="00D324AA" w:rsidRDefault="00631ECF" w:rsidP="00631ECF">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356E5A">
        <w:rPr>
          <w:rFonts w:ascii="Times New Roman" w:eastAsia="Times New Roman" w:hAnsi="Times New Roman" w:cs="Times New Roman"/>
          <w:sz w:val="24"/>
          <w:szCs w:val="24"/>
        </w:rPr>
        <w:t xml:space="preserve"> - Declaro que não possuímos </w:t>
      </w:r>
      <w:proofErr w:type="gramStart"/>
      <w:r w:rsidR="00356E5A">
        <w:rPr>
          <w:rFonts w:ascii="Times New Roman" w:eastAsia="Times New Roman" w:hAnsi="Times New Roman" w:cs="Times New Roman"/>
          <w:sz w:val="24"/>
          <w:szCs w:val="24"/>
        </w:rPr>
        <w:t>empregados executando trabalho degradante ou forçado, observando o disposto nos incisos III e IV do art.1º e no inciso III do art. 5º da Constituição Federal</w:t>
      </w:r>
      <w:proofErr w:type="gramEnd"/>
      <w:r w:rsidR="00356E5A">
        <w:rPr>
          <w:rFonts w:ascii="Times New Roman" w:eastAsia="Times New Roman" w:hAnsi="Times New Roman" w:cs="Times New Roman"/>
          <w:sz w:val="24"/>
          <w:szCs w:val="24"/>
        </w:rPr>
        <w:t>;</w:t>
      </w:r>
    </w:p>
    <w:p w:rsidR="00D324AA" w:rsidRDefault="00631ECF" w:rsidP="00631ECF">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356E5A">
        <w:rPr>
          <w:rFonts w:ascii="Times New Roman" w:eastAsia="Times New Roman" w:hAnsi="Times New Roman" w:cs="Times New Roman"/>
          <w:sz w:val="24"/>
          <w:szCs w:val="24"/>
        </w:rPr>
        <w:t xml:space="preserve"> - Declaro que cumprimos reserva de </w:t>
      </w:r>
      <w:proofErr w:type="gramStart"/>
      <w:r w:rsidR="00356E5A">
        <w:rPr>
          <w:rFonts w:ascii="Times New Roman" w:eastAsia="Times New Roman" w:hAnsi="Times New Roman" w:cs="Times New Roman"/>
          <w:sz w:val="24"/>
          <w:szCs w:val="24"/>
        </w:rPr>
        <w:t>cargos prevista em lei</w:t>
      </w:r>
      <w:proofErr w:type="gramEnd"/>
      <w:r w:rsidR="00356E5A">
        <w:rPr>
          <w:rFonts w:ascii="Times New Roman" w:eastAsia="Times New Roman" w:hAnsi="Times New Roman" w:cs="Times New Roman"/>
          <w:sz w:val="24"/>
          <w:szCs w:val="24"/>
        </w:rPr>
        <w:t xml:space="preserve"> para pessoa com deficiência ou para reabilitado da Previdência Social e que atendam às regras de acessibilidade previstas na legislação, conforme disposto no art. 93 da Lei nº 8.213, de 24 de julho de 1991;</w:t>
      </w:r>
    </w:p>
    <w:p w:rsidR="00D324AA" w:rsidRDefault="006F7A93" w:rsidP="00631ECF">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356E5A">
        <w:rPr>
          <w:rFonts w:ascii="Times New Roman" w:eastAsia="Times New Roman" w:hAnsi="Times New Roman" w:cs="Times New Roman"/>
          <w:sz w:val="24"/>
          <w:szCs w:val="24"/>
        </w:rPr>
        <w:t xml:space="preserve"> - Declaro pleno conhecimento das condições de execução dos serviços, para fins de dispensa da vistoria técnica, caso não tenha sido realizada, nada havendo a reclamar, e assumindo os riscos de eventual desconhecimento de dificuldade;</w:t>
      </w:r>
    </w:p>
    <w:p w:rsidR="00D324AA" w:rsidRDefault="00356E5A" w:rsidP="00631ECF">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F7A93">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 Informamos, desde já, que o pagamento deverá ser</w:t>
      </w:r>
      <w:r w:rsidR="00DD388B">
        <w:rPr>
          <w:rFonts w:ascii="Times New Roman" w:eastAsia="Times New Roman" w:hAnsi="Times New Roman" w:cs="Times New Roman"/>
          <w:sz w:val="24"/>
          <w:szCs w:val="24"/>
        </w:rPr>
        <w:t xml:space="preserve"> por boleto ou</w:t>
      </w:r>
      <w:r>
        <w:rPr>
          <w:rFonts w:ascii="Times New Roman" w:eastAsia="Times New Roman" w:hAnsi="Times New Roman" w:cs="Times New Roman"/>
          <w:sz w:val="24"/>
          <w:szCs w:val="24"/>
        </w:rPr>
        <w:t xml:space="preserve"> creditado na Conta Corrente n° ____________, Agência nº _______</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Banco ____________;</w:t>
      </w:r>
    </w:p>
    <w:p w:rsidR="00D324AA" w:rsidRDefault="00356E5A" w:rsidP="00631ECF">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F7A93">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 Somos totalmente responsáveis pela presente proposta de preços, não lhe cabendo alegações posteriores de quaisquer erros, falhas ou omissões para pleitear futura alteração contratual e desobrigações em face das obrigações assumidas;</w:t>
      </w:r>
    </w:p>
    <w:p w:rsidR="00D324AA" w:rsidRDefault="00356E5A" w:rsidP="00631ECF">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F7A93">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 O representante da empresa ___________________ CNPJ _________________, é o(a) Sr(a) _________________ , (nacionalidade), (estado civil), (profissão), (identidade), (CPF), (endereço), (telefones) e (e-mail).</w:t>
      </w:r>
    </w:p>
    <w:p w:rsidR="00D324AA" w:rsidRDefault="00356E5A">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ectPr w:rsidR="00D324AA" w:rsidSect="00631ECF">
      <w:pgSz w:w="16834" w:h="11909" w:orient="landscape"/>
      <w:pgMar w:top="567" w:right="1440" w:bottom="567" w:left="1440" w:header="720" w:footer="720" w:gutter="0"/>
      <w:pgNumType w:start="1"/>
      <w:cols w:space="720"/>
      <w:docGrid w:linePitch="299"/>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rsids>
    <w:rsidRoot w:val="00D324AA"/>
    <w:rsid w:val="00082597"/>
    <w:rsid w:val="000F3F13"/>
    <w:rsid w:val="002A684D"/>
    <w:rsid w:val="00356E5A"/>
    <w:rsid w:val="00474843"/>
    <w:rsid w:val="004B3221"/>
    <w:rsid w:val="00631ECF"/>
    <w:rsid w:val="006456A2"/>
    <w:rsid w:val="006C09A9"/>
    <w:rsid w:val="006F7A93"/>
    <w:rsid w:val="007750E7"/>
    <w:rsid w:val="009B1AF5"/>
    <w:rsid w:val="009F06A8"/>
    <w:rsid w:val="00AC2DCD"/>
    <w:rsid w:val="00C45C12"/>
    <w:rsid w:val="00CF6EF4"/>
    <w:rsid w:val="00D324AA"/>
    <w:rsid w:val="00DD38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DCD"/>
  </w:style>
  <w:style w:type="paragraph" w:styleId="Ttulo1">
    <w:name w:val="heading 1"/>
    <w:basedOn w:val="normal0"/>
    <w:next w:val="normal0"/>
    <w:rsid w:val="00D324AA"/>
    <w:pPr>
      <w:keepNext/>
      <w:keepLines/>
      <w:spacing w:before="400" w:after="120"/>
      <w:outlineLvl w:val="0"/>
    </w:pPr>
    <w:rPr>
      <w:sz w:val="40"/>
      <w:szCs w:val="40"/>
    </w:rPr>
  </w:style>
  <w:style w:type="paragraph" w:styleId="Ttulo2">
    <w:name w:val="heading 2"/>
    <w:basedOn w:val="normal0"/>
    <w:next w:val="normal0"/>
    <w:rsid w:val="00D324AA"/>
    <w:pPr>
      <w:keepNext/>
      <w:keepLines/>
      <w:spacing w:before="360" w:after="120"/>
      <w:outlineLvl w:val="1"/>
    </w:pPr>
    <w:rPr>
      <w:sz w:val="32"/>
      <w:szCs w:val="32"/>
    </w:rPr>
  </w:style>
  <w:style w:type="paragraph" w:styleId="Ttulo3">
    <w:name w:val="heading 3"/>
    <w:basedOn w:val="normal0"/>
    <w:next w:val="normal0"/>
    <w:rsid w:val="00D324AA"/>
    <w:pPr>
      <w:keepNext/>
      <w:keepLines/>
      <w:spacing w:before="320" w:after="80"/>
      <w:outlineLvl w:val="2"/>
    </w:pPr>
    <w:rPr>
      <w:color w:val="434343"/>
      <w:sz w:val="28"/>
      <w:szCs w:val="28"/>
    </w:rPr>
  </w:style>
  <w:style w:type="paragraph" w:styleId="Ttulo4">
    <w:name w:val="heading 4"/>
    <w:basedOn w:val="normal0"/>
    <w:next w:val="normal0"/>
    <w:rsid w:val="00D324AA"/>
    <w:pPr>
      <w:keepNext/>
      <w:keepLines/>
      <w:spacing w:before="280" w:after="80"/>
      <w:outlineLvl w:val="3"/>
    </w:pPr>
    <w:rPr>
      <w:color w:val="666666"/>
      <w:sz w:val="24"/>
      <w:szCs w:val="24"/>
    </w:rPr>
  </w:style>
  <w:style w:type="paragraph" w:styleId="Ttulo5">
    <w:name w:val="heading 5"/>
    <w:basedOn w:val="normal0"/>
    <w:next w:val="normal0"/>
    <w:rsid w:val="00D324AA"/>
    <w:pPr>
      <w:keepNext/>
      <w:keepLines/>
      <w:spacing w:before="240" w:after="80"/>
      <w:outlineLvl w:val="4"/>
    </w:pPr>
    <w:rPr>
      <w:color w:val="666666"/>
    </w:rPr>
  </w:style>
  <w:style w:type="paragraph" w:styleId="Ttulo6">
    <w:name w:val="heading 6"/>
    <w:basedOn w:val="normal0"/>
    <w:next w:val="normal0"/>
    <w:rsid w:val="00D324AA"/>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D324AA"/>
  </w:style>
  <w:style w:type="table" w:customStyle="1" w:styleId="TableNormal">
    <w:name w:val="Table Normal"/>
    <w:rsid w:val="00D324AA"/>
    <w:tblPr>
      <w:tblCellMar>
        <w:top w:w="0" w:type="dxa"/>
        <w:left w:w="0" w:type="dxa"/>
        <w:bottom w:w="0" w:type="dxa"/>
        <w:right w:w="0" w:type="dxa"/>
      </w:tblCellMar>
    </w:tblPr>
  </w:style>
  <w:style w:type="paragraph" w:styleId="Ttulo">
    <w:name w:val="Title"/>
    <w:basedOn w:val="normal0"/>
    <w:next w:val="normal0"/>
    <w:rsid w:val="00D324AA"/>
    <w:pPr>
      <w:keepNext/>
      <w:keepLines/>
      <w:spacing w:after="60"/>
    </w:pPr>
    <w:rPr>
      <w:sz w:val="52"/>
      <w:szCs w:val="52"/>
    </w:rPr>
  </w:style>
  <w:style w:type="paragraph" w:styleId="Subttulo">
    <w:name w:val="Subtitle"/>
    <w:basedOn w:val="normal0"/>
    <w:next w:val="normal0"/>
    <w:rsid w:val="00D324AA"/>
    <w:pPr>
      <w:keepNext/>
      <w:keepLines/>
      <w:spacing w:after="320"/>
    </w:pPr>
    <w:rPr>
      <w:color w:val="666666"/>
      <w:sz w:val="30"/>
      <w:szCs w:val="30"/>
    </w:rPr>
  </w:style>
  <w:style w:type="table" w:customStyle="1" w:styleId="a">
    <w:basedOn w:val="TableNormal"/>
    <w:rsid w:val="00D324AA"/>
    <w:tblPr>
      <w:tblStyleRowBandSize w:val="1"/>
      <w:tblStyleColBandSize w:val="1"/>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w:divs>
    <w:div w:id="1728456069">
      <w:bodyDiv w:val="1"/>
      <w:marLeft w:val="0"/>
      <w:marRight w:val="0"/>
      <w:marTop w:val="0"/>
      <w:marBottom w:val="0"/>
      <w:divBdr>
        <w:top w:val="none" w:sz="0" w:space="0" w:color="auto"/>
        <w:left w:val="none" w:sz="0" w:space="0" w:color="auto"/>
        <w:bottom w:val="none" w:sz="0" w:space="0" w:color="auto"/>
        <w:right w:val="none" w:sz="0" w:space="0" w:color="auto"/>
      </w:divBdr>
    </w:div>
    <w:div w:id="1736198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2</Pages>
  <Words>670</Words>
  <Characters>3624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Alberto das Chagas e Sousa</dc:creator>
  <cp:lastModifiedBy>carlos.sousa</cp:lastModifiedBy>
  <cp:revision>12</cp:revision>
  <dcterms:created xsi:type="dcterms:W3CDTF">2022-12-01T19:20:00Z</dcterms:created>
  <dcterms:modified xsi:type="dcterms:W3CDTF">2022-12-14T12:22:00Z</dcterms:modified>
</cp:coreProperties>
</file>