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26" w:rsidRDefault="009925DA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DE PROPOSTA</w:t>
      </w:r>
    </w:p>
    <w:p w:rsidR="00882C26" w:rsidRDefault="009925DA">
      <w:pPr>
        <w:pStyle w:val="normal0"/>
        <w:ind w:left="60"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(FOLHA DE ROSTO EM PAPEL TIMBRADO DA EMPRESA PROPONENTE)</w:t>
      </w:r>
    </w:p>
    <w:p w:rsidR="00882C26" w:rsidRDefault="009925DA">
      <w:pPr>
        <w:pStyle w:val="normal0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C26" w:rsidRDefault="009925DA">
      <w:pPr>
        <w:pStyle w:val="normal0"/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examinado minuciosamente as normas específicas do processo de contratação, objetivando a contratação de empresa especializada 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serviços de fotografia profissional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fins divulgação institucional e registros históricos junto ao acervo do órgão, constante nos autos do Processo Administrativo SEI de n.º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0002949-62.2022.4.05.7400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formulamos a seguinte proposta:</w:t>
      </w:r>
    </w:p>
    <w:p w:rsidR="00882C26" w:rsidRDefault="009925DA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13860" w:type="dxa"/>
        <w:tblInd w:w="-9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600"/>
      </w:tblPr>
      <w:tblGrid>
        <w:gridCol w:w="990"/>
        <w:gridCol w:w="1290"/>
        <w:gridCol w:w="3165"/>
        <w:gridCol w:w="1905"/>
        <w:gridCol w:w="2610"/>
        <w:gridCol w:w="2340"/>
        <w:gridCol w:w="1560"/>
      </w:tblGrid>
      <w:tr w:rsidR="00882C26">
        <w:trPr>
          <w:trHeight w:val="530"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C26" w:rsidRDefault="009925D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DO OBJETO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ANTIDADE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UNITÁRIO (R$)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TOTAL (R$)</w:t>
            </w:r>
          </w:p>
        </w:tc>
      </w:tr>
      <w:tr w:rsidR="00882C26">
        <w:trPr>
          <w:trHeight w:val="107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Serviço de fotografia para cobertura de eventos e ações da JFPB.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Saídas de 3 horas, cada.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C36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C36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4.000</w:t>
            </w:r>
          </w:p>
        </w:tc>
      </w:tr>
      <w:tr w:rsidR="00882C26">
        <w:trPr>
          <w:trHeight w:val="458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G2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Serviço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ensaio fotográfico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magistrados e diretores administrativos da JFPB para compor a Galeria de Diretores do Foro, Galeria de Magistrados e de Diretores Administrativos, em tons de preto e branco, com iluminação especial e fundo próprio para retratos em estúdio, disponibili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zando para visualização em tela de computador para aprovação das imagens fotografadas, além de tratamento da foto escolhidas.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hora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cada.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C36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26" w:rsidRDefault="009925D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C36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</w:tbl>
    <w:p w:rsidR="00882C26" w:rsidRDefault="009925DA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C26" w:rsidRDefault="009925DA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1 - Nos preços indicados na planilha de preços acima estão inclusos todos os custos diretos e indiretos que forem exigidos para prestação do serviço em objeto, assim entendida, não só as despesas diretas, como a aquisição de materiais e pagamento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mão-de</w:t>
      </w:r>
      <w:r>
        <w:rPr>
          <w:rFonts w:ascii="Times New Roman" w:eastAsia="Times New Roman" w:hAnsi="Times New Roman" w:cs="Times New Roman"/>
          <w:sz w:val="24"/>
          <w:szCs w:val="24"/>
        </w:rPr>
        <w:t>-obra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como também as indiretas, como transporte de pessoal, alimentação, despesas financeiras, serviços de terceiros, aluguel e aquisição de máquinas, equipamentos, veículos e transportes, entre outras, quaisquer que sejam as suas naturezas;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Declaro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examinei o Termo de Referência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sob identificador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nº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3076829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de forma minuciosa, aceitando e submetendo-me, integralm</w:t>
      </w:r>
      <w:r>
        <w:rPr>
          <w:rFonts w:ascii="Times New Roman" w:eastAsia="Times New Roman" w:hAnsi="Times New Roman" w:cs="Times New Roman"/>
          <w:sz w:val="24"/>
          <w:szCs w:val="24"/>
        </w:rPr>
        <w:t>ente, às suas condições, não havendo dúvidas acerca dos serviços a executar;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O prazo de validade desta proposta é de 30 dias corridos;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A contratação será formalizada através da emissão de Nota de Empenho;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O prazo total de contratação será de da emissão da Nota de Empenho a 31 de dezembro de 2022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 – Todos os materiais deverão ser de primeira linha e obedecer às normas do Código de Defesa do Consumidor;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7 - Declaramos, para fins de participação no prese</w:t>
      </w:r>
      <w:r>
        <w:rPr>
          <w:rFonts w:ascii="Times New Roman" w:eastAsia="Times New Roman" w:hAnsi="Times New Roman" w:cs="Times New Roman"/>
          <w:sz w:val="24"/>
          <w:szCs w:val="24"/>
        </w:rPr>
        <w:t>nte processo de dispensa de licitação, que não possuímos em nossos quadros funcionais, empregados que sejam cônjuges, companheiros ou parentes em linha reta, colateral ou por afinidade, até o terceiro grau, inclusive, de ocupantes de cargos de direção e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assessoramento, de membros ou juízes vinculados a Seção Judiciária da Paraíba, conforme determinação contida no art. 3º da Resolução nº 07, de 18 de outubro de 2005, com nova redação dada pela Resolução nº 09, de 06/12/2005;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8 - Declaro que não possuímos,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nossa cadeia produtiva,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empregados executando trabalho degradante ou forçado, observando o disposto nos incisos III e IV do art.1º e no inciso III do art. 5º da Constituição Federal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9 - Declaro que cumprimos reserva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cargos prevista em lei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para pess</w:t>
      </w:r>
      <w:r>
        <w:rPr>
          <w:rFonts w:ascii="Times New Roman" w:eastAsia="Times New Roman" w:hAnsi="Times New Roman" w:cs="Times New Roman"/>
          <w:sz w:val="24"/>
          <w:szCs w:val="24"/>
        </w:rPr>
        <w:t>oa com deficiência ou para reabilitado da Previdência Social e que atendam às regras de acessibilidade previstas na legislação, conforme disposto no art. 93 da Lei nº 8.213, de 24 de julho de 1991;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10 - Declaro pleno conhecimento das condições de execução </w:t>
      </w:r>
      <w:r>
        <w:rPr>
          <w:rFonts w:ascii="Times New Roman" w:eastAsia="Times New Roman" w:hAnsi="Times New Roman" w:cs="Times New Roman"/>
          <w:sz w:val="24"/>
          <w:szCs w:val="24"/>
        </w:rPr>
        <w:t>dos serviços, para fins de dispensa da vistoria técnica, caso não tenha sido realizada, nada havendo a reclamar, e assumindo os riscos de eventual desconhecimento de dificuldade;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11 - Informamos, desde já, que o pagamento deverá ser creditado na Conta Corr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ente n° </w:t>
      </w:r>
      <w:r w:rsidR="002F25F8">
        <w:rPr>
          <w:rFonts w:ascii="Times New Roman" w:eastAsia="Times New Roman" w:hAnsi="Times New Roman" w:cs="Times New Roman"/>
          <w:sz w:val="24"/>
          <w:szCs w:val="24"/>
        </w:rPr>
        <w:t xml:space="preserve">89627147-9, Agência nº 0001, Banco </w:t>
      </w:r>
      <w:proofErr w:type="gramStart"/>
      <w:r w:rsidR="002F25F8">
        <w:rPr>
          <w:rFonts w:ascii="Times New Roman" w:eastAsia="Times New Roman" w:hAnsi="Times New Roman" w:cs="Times New Roman"/>
          <w:sz w:val="24"/>
          <w:szCs w:val="24"/>
        </w:rPr>
        <w:t>0260 Nu</w:t>
      </w:r>
      <w:proofErr w:type="gramEnd"/>
      <w:r w:rsidR="002F2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5F8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12 - Somos totalmente responsáveis pela presente proposta de preços, não lhe cabendo alegações posteriores de quaisquer erros, falhas ou omissões para pleitear futura alteração contratual e des</w:t>
      </w:r>
      <w:r>
        <w:rPr>
          <w:rFonts w:ascii="Times New Roman" w:eastAsia="Times New Roman" w:hAnsi="Times New Roman" w:cs="Times New Roman"/>
          <w:sz w:val="24"/>
          <w:szCs w:val="24"/>
        </w:rPr>
        <w:t>obrigações em face das obrigações assumidas;</w:t>
      </w:r>
    </w:p>
    <w:p w:rsidR="00882C26" w:rsidRDefault="009925D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13 - O representante legal da empres</w:t>
      </w:r>
      <w:r w:rsidR="002F25F8">
        <w:rPr>
          <w:rFonts w:ascii="Times New Roman" w:eastAsia="Times New Roman" w:hAnsi="Times New Roman" w:cs="Times New Roman"/>
          <w:sz w:val="24"/>
          <w:szCs w:val="24"/>
        </w:rPr>
        <w:t>a, cujo CNPJ é 44.155.682/0001-87</w:t>
      </w:r>
      <w:r>
        <w:rPr>
          <w:rFonts w:ascii="Times New Roman" w:eastAsia="Times New Roman" w:hAnsi="Times New Roman" w:cs="Times New Roman"/>
          <w:sz w:val="24"/>
          <w:szCs w:val="24"/>
        </w:rPr>
        <w:t>que assinará o Contrato</w:t>
      </w:r>
      <w:r w:rsidR="002F25F8">
        <w:rPr>
          <w:rFonts w:ascii="Times New Roman" w:eastAsia="Times New Roman" w:hAnsi="Times New Roman" w:cs="Times New Roman"/>
          <w:sz w:val="24"/>
          <w:szCs w:val="24"/>
        </w:rPr>
        <w:t xml:space="preserve">, é </w:t>
      </w:r>
      <w:proofErr w:type="gramStart"/>
      <w:r w:rsidR="002F25F8"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 w:rsidR="002F25F8">
        <w:rPr>
          <w:rFonts w:ascii="Times New Roman" w:eastAsia="Times New Roman" w:hAnsi="Times New Roman" w:cs="Times New Roman"/>
          <w:sz w:val="24"/>
          <w:szCs w:val="24"/>
        </w:rPr>
        <w:t xml:space="preserve">a) Sr(a) </w:t>
      </w:r>
      <w:proofErr w:type="spellStart"/>
      <w:r w:rsidR="002F25F8">
        <w:rPr>
          <w:rFonts w:ascii="Times New Roman" w:eastAsia="Times New Roman" w:hAnsi="Times New Roman" w:cs="Times New Roman"/>
          <w:sz w:val="24"/>
          <w:szCs w:val="24"/>
        </w:rPr>
        <w:t>Ericles</w:t>
      </w:r>
      <w:proofErr w:type="spellEnd"/>
      <w:r w:rsidR="002F25F8">
        <w:rPr>
          <w:rFonts w:ascii="Times New Roman" w:eastAsia="Times New Roman" w:hAnsi="Times New Roman" w:cs="Times New Roman"/>
          <w:sz w:val="24"/>
          <w:szCs w:val="24"/>
        </w:rPr>
        <w:t xml:space="preserve"> Danilo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da Silva , (nacionalidade) Brasileiro (estado civil)Solteiro (profissão)Fotografo (identidade)3990286 (CPF)11316300412(endereço)Caetano Figueiredo n°155 Bairro Cristo </w:t>
      </w:r>
      <w:r>
        <w:rPr>
          <w:rFonts w:ascii="Times New Roman" w:eastAsia="Times New Roman" w:hAnsi="Times New Roman" w:cs="Times New Roman"/>
          <w:sz w:val="24"/>
          <w:szCs w:val="24"/>
        </w:rPr>
        <w:t>(telefones)83 9 8851 4586 (e-mail) Ericles_danilo@hotmail.com</w:t>
      </w:r>
    </w:p>
    <w:p w:rsidR="00882C26" w:rsidRDefault="00882C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882C26" w:rsidSect="00882C2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2C26"/>
    <w:rsid w:val="002F25F8"/>
    <w:rsid w:val="00882C26"/>
    <w:rsid w:val="009925DA"/>
    <w:rsid w:val="00C3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82C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82C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82C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82C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82C2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82C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82C26"/>
  </w:style>
  <w:style w:type="table" w:customStyle="1" w:styleId="TableNormal">
    <w:name w:val="Table Normal"/>
    <w:rsid w:val="00882C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82C2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82C2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82C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i.trf5.jus.br/sei/controlador.php?acao=procedimento_trabalhar&amp;id_procedimento=3242744&amp;id_documento=3242747" TargetMode="External"/><Relationship Id="rId4" Type="http://schemas.openxmlformats.org/officeDocument/2006/relationships/hyperlink" Target="https://sei.trf5.jus.br/sei/controlador.php?acao=protocolo_visualizar&amp;id_protocolo=3301964&amp;id_procedimento_atual=3301964&amp;infra_sistema=100000100&amp;infra_unidade_atual=110001297&amp;infra_hash=a6a7451763b1b153e5d4213721ad17c2721b0610732518cc08a5ebe0580706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Financeiro</cp:lastModifiedBy>
  <cp:revision>2</cp:revision>
  <dcterms:created xsi:type="dcterms:W3CDTF">2022-10-24T17:20:00Z</dcterms:created>
  <dcterms:modified xsi:type="dcterms:W3CDTF">2022-10-24T17:48:00Z</dcterms:modified>
</cp:coreProperties>
</file>