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E2FA11A" wp14:paraId="456B9C26" wp14:textId="50F0687F">
      <w:pPr>
        <w:spacing w:before="260" w:beforeAutospacing="off" w:after="260" w:afterAutospacing="off"/>
        <w:jc w:val="center"/>
      </w:pPr>
      <w:r w:rsidRPr="1E2FA11A" w:rsidR="17416E2E">
        <w:rPr>
          <w:rFonts w:ascii="Times New Roman" w:hAnsi="Times New Roman" w:eastAsia="Times New Roman" w:cs="Times New Roman"/>
          <w:b w:val="1"/>
          <w:bCs w:val="1"/>
          <w:i w:val="0"/>
          <w:iCs w:val="0"/>
          <w:caps w:val="1"/>
          <w:noProof w:val="0"/>
          <w:color w:val="000000" w:themeColor="text1" w:themeTint="FF" w:themeShade="FF"/>
          <w:sz w:val="26"/>
          <w:szCs w:val="26"/>
          <w:lang w:val="pt-BR"/>
        </w:rPr>
        <w:t>SEÇÃO DE COMUNICACAO SOCIAL (PB-SECOM)</w:t>
      </w:r>
    </w:p>
    <w:p xmlns:wp14="http://schemas.microsoft.com/office/word/2010/wordml" w:rsidP="1E2FA11A" wp14:paraId="6045E59E" wp14:textId="26E22BE8">
      <w:pPr>
        <w:spacing w:before="260" w:beforeAutospacing="off" w:after="260" w:afterAutospacing="off"/>
        <w:jc w:val="center"/>
      </w:pPr>
      <w:r w:rsidRPr="1E2FA11A" w:rsidR="17416E2E">
        <w:rPr>
          <w:rFonts w:ascii="Times New Roman" w:hAnsi="Times New Roman" w:eastAsia="Times New Roman" w:cs="Times New Roman"/>
          <w:b w:val="1"/>
          <w:bCs w:val="1"/>
          <w:i w:val="0"/>
          <w:iCs w:val="0"/>
          <w:caps w:val="1"/>
          <w:noProof w:val="0"/>
          <w:color w:val="000000" w:themeColor="text1" w:themeTint="FF" w:themeShade="FF"/>
          <w:sz w:val="26"/>
          <w:szCs w:val="26"/>
          <w:lang w:val="pt-BR"/>
        </w:rPr>
        <w:t>Anexo Nº 5712903</w:t>
      </w:r>
    </w:p>
    <w:p xmlns:wp14="http://schemas.microsoft.com/office/word/2010/wordml" w:rsidP="1E2FA11A" wp14:paraId="291A4726" wp14:textId="2E62E162">
      <w:pPr>
        <w:spacing w:before="0" w:beforeAutospacing="off" w:after="195" w:afterAutospacing="off"/>
        <w:ind w:left="60" w:right="0"/>
        <w:jc w:val="center"/>
      </w:pPr>
      <w:r w:rsidRPr="1E2FA11A" w:rsidR="17416E2E">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pt-BR"/>
        </w:rPr>
        <w:t>MODELO DE PROPOSTA</w:t>
      </w:r>
    </w:p>
    <w:p xmlns:wp14="http://schemas.microsoft.com/office/word/2010/wordml" w:rsidP="1E2FA11A" wp14:paraId="60455258" wp14:textId="39EE5EA6">
      <w:pPr>
        <w:spacing w:before="0" w:beforeAutospacing="off" w:after="0" w:afterAutospacing="off"/>
        <w:ind w:left="60" w:right="60"/>
        <w:jc w:val="center"/>
      </w:pPr>
      <w:r w:rsidRPr="1E2FA11A" w:rsidR="17416E2E">
        <w:rPr>
          <w:rFonts w:ascii="Times New Roman" w:hAnsi="Times New Roman" w:eastAsia="Times New Roman" w:cs="Times New Roman"/>
          <w:b w:val="1"/>
          <w:bCs w:val="1"/>
          <w:i w:val="0"/>
          <w:iCs w:val="0"/>
          <w:caps w:val="0"/>
          <w:smallCaps w:val="0"/>
          <w:noProof w:val="0"/>
          <w:color w:val="E64D4D"/>
          <w:sz w:val="22"/>
          <w:szCs w:val="22"/>
          <w:lang w:val="pt-BR"/>
        </w:rPr>
        <w:t>(FOLHA DE ROSTO EM PAPEL TIMBRADO DA EMPRESA PROPONENTE)</w:t>
      </w:r>
    </w:p>
    <w:p xmlns:wp14="http://schemas.microsoft.com/office/word/2010/wordml" w:rsidP="1E2FA11A" wp14:paraId="1BE594D9" wp14:textId="1D96E879">
      <w:pPr>
        <w:spacing w:before="0" w:beforeAutospacing="off" w:after="0" w:afterAutospacing="off"/>
        <w:ind w:left="60" w:right="60"/>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 </w:t>
      </w:r>
    </w:p>
    <w:p xmlns:wp14="http://schemas.microsoft.com/office/word/2010/wordml" w:rsidP="1E2FA11A" wp14:paraId="34B7C584" wp14:textId="6DABC9E6">
      <w:pPr>
        <w:spacing w:before="0" w:beforeAutospacing="off" w:after="195" w:afterAutospacing="off"/>
        <w:ind w:left="120" w:right="0"/>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Tendo examinado minuciosamente as normas específicas do Processo Administrativo SEI de </w:t>
      </w: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n.º </w:t>
      </w: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0000459-28.2026.4.05.7400 (Dispensa de Licitação), objetivando a contratação de empresa especializada na prestação de </w:t>
      </w:r>
      <w:r w:rsidRPr="1E2FA11A" w:rsidR="17416E2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SERVIÇOS FOTOGRÁFICOS PARA DIVULGAÇÃO INSTITUCIONAL DA JFPB</w:t>
      </w: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formulamos a seguinte proposta:</w:t>
      </w:r>
    </w:p>
    <w:tbl>
      <w:tblPr>
        <w:tblStyle w:val="TableGrid"/>
        <w:bidiVisual w:val="0"/>
        <w:tblW w:w="14114" w:type="dxa"/>
        <w:tblBorders>
          <w:top w:val="single" w:color="000000" w:themeColor="text1" w:sz="6"/>
          <w:left w:val="single" w:color="000000" w:themeColor="text1" w:sz="6"/>
          <w:bottom w:val="single" w:color="000000" w:themeColor="text1" w:sz="6"/>
          <w:right w:val="single" w:color="000000" w:themeColor="text1" w:sz="6"/>
        </w:tblBorders>
        <w:tblLook w:val="06A0" w:firstRow="1" w:lastRow="0" w:firstColumn="1" w:lastColumn="0" w:noHBand="1" w:noVBand="1"/>
      </w:tblPr>
      <w:tblGrid>
        <w:gridCol w:w="1440"/>
        <w:gridCol w:w="1489"/>
        <w:gridCol w:w="4005"/>
        <w:gridCol w:w="1190"/>
        <w:gridCol w:w="1410"/>
        <w:gridCol w:w="2310"/>
        <w:gridCol w:w="2270"/>
      </w:tblGrid>
      <w:tr w:rsidR="1E2FA11A" w:rsidTr="7C5C9052" w14:paraId="5C62B5BF">
        <w:trPr>
          <w:trHeight w:val="300"/>
        </w:trPr>
        <w:tc>
          <w:tcPr>
            <w:tcW w:w="14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E2FA11A" w:rsidP="7C5C9052" w:rsidRDefault="1E2FA11A" w14:paraId="3AA4BF87" w14:textId="340F1116">
            <w:pPr>
              <w:spacing w:before="0" w:beforeAutospacing="off" w:after="0" w:afterAutospacing="off"/>
              <w:ind w:left="120" w:right="120"/>
              <w:rPr>
                <w:rFonts w:ascii="Times New Roman" w:hAnsi="Times New Roman" w:eastAsia="Times New Roman" w:cs="Times New Roman"/>
                <w:b w:val="1"/>
                <w:bCs w:val="1"/>
                <w:sz w:val="24"/>
                <w:szCs w:val="24"/>
              </w:rPr>
            </w:pPr>
            <w:r w:rsidRPr="7C5C9052" w:rsidR="1E2FA11A">
              <w:rPr>
                <w:rFonts w:ascii="Times New Roman" w:hAnsi="Times New Roman" w:eastAsia="Times New Roman" w:cs="Times New Roman"/>
                <w:b w:val="1"/>
                <w:bCs w:val="1"/>
                <w:sz w:val="24"/>
                <w:szCs w:val="24"/>
              </w:rPr>
              <w:t xml:space="preserve">GRUPO </w:t>
            </w:r>
          </w:p>
        </w:tc>
        <w:tc>
          <w:tcPr>
            <w:tcW w:w="1489"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E2FA11A" w:rsidP="7C5C9052" w:rsidRDefault="1E2FA11A" w14:paraId="690E0717" w14:textId="0B0C0890">
            <w:pPr>
              <w:spacing w:before="0" w:beforeAutospacing="off" w:after="0" w:afterAutospacing="off"/>
              <w:ind w:left="120" w:right="120"/>
              <w:rPr>
                <w:rFonts w:ascii="Times New Roman" w:hAnsi="Times New Roman" w:eastAsia="Times New Roman" w:cs="Times New Roman"/>
                <w:b w:val="1"/>
                <w:bCs w:val="1"/>
                <w:sz w:val="24"/>
                <w:szCs w:val="24"/>
              </w:rPr>
            </w:pPr>
            <w:r w:rsidRPr="7C5C9052" w:rsidR="1E2FA11A">
              <w:rPr>
                <w:rFonts w:ascii="Times New Roman" w:hAnsi="Times New Roman" w:eastAsia="Times New Roman" w:cs="Times New Roman"/>
                <w:b w:val="1"/>
                <w:bCs w:val="1"/>
                <w:sz w:val="24"/>
                <w:szCs w:val="24"/>
              </w:rPr>
              <w:t xml:space="preserve">ITEM </w:t>
            </w:r>
          </w:p>
        </w:tc>
        <w:tc>
          <w:tcPr>
            <w:tcW w:w="400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E2FA11A" w:rsidP="7C5C9052" w:rsidRDefault="1E2FA11A" w14:paraId="1E6C1903" w14:textId="506484F3">
            <w:pPr>
              <w:spacing w:before="0" w:beforeAutospacing="off" w:after="0" w:afterAutospacing="off"/>
              <w:ind w:left="120" w:right="120"/>
              <w:rPr>
                <w:rFonts w:ascii="Times New Roman" w:hAnsi="Times New Roman" w:eastAsia="Times New Roman" w:cs="Times New Roman"/>
                <w:b w:val="1"/>
                <w:bCs w:val="1"/>
                <w:sz w:val="24"/>
                <w:szCs w:val="24"/>
              </w:rPr>
            </w:pPr>
            <w:r w:rsidRPr="7C5C9052" w:rsidR="1E2FA11A">
              <w:rPr>
                <w:rFonts w:ascii="Times New Roman" w:hAnsi="Times New Roman" w:eastAsia="Times New Roman" w:cs="Times New Roman"/>
                <w:b w:val="1"/>
                <w:bCs w:val="1"/>
                <w:sz w:val="24"/>
                <w:szCs w:val="24"/>
              </w:rPr>
              <w:t xml:space="preserve">DESCRIÇÃO RESUMIDA </w:t>
            </w:r>
          </w:p>
        </w:tc>
        <w:tc>
          <w:tcPr>
            <w:tcW w:w="11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E2FA11A" w:rsidP="7C5C9052" w:rsidRDefault="1E2FA11A" w14:paraId="041AEF5D" w14:textId="392241CE">
            <w:pPr>
              <w:spacing w:before="0" w:beforeAutospacing="off" w:after="0" w:afterAutospacing="off"/>
              <w:ind w:left="120" w:right="120"/>
              <w:rPr>
                <w:rFonts w:ascii="Times New Roman" w:hAnsi="Times New Roman" w:eastAsia="Times New Roman" w:cs="Times New Roman"/>
                <w:b w:val="1"/>
                <w:bCs w:val="1"/>
                <w:sz w:val="24"/>
                <w:szCs w:val="24"/>
              </w:rPr>
            </w:pPr>
            <w:r w:rsidRPr="7C5C9052" w:rsidR="1E2FA11A">
              <w:rPr>
                <w:rFonts w:ascii="Times New Roman" w:hAnsi="Times New Roman" w:eastAsia="Times New Roman" w:cs="Times New Roman"/>
                <w:b w:val="1"/>
                <w:bCs w:val="1"/>
                <w:sz w:val="24"/>
                <w:szCs w:val="24"/>
              </w:rPr>
              <w:t xml:space="preserve">UNID. </w:t>
            </w:r>
          </w:p>
        </w:tc>
        <w:tc>
          <w:tcPr>
            <w:tcW w:w="141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E2FA11A" w:rsidP="7C5C9052" w:rsidRDefault="1E2FA11A" w14:paraId="02E5003C" w14:textId="789B1310">
            <w:pPr>
              <w:spacing w:before="0" w:beforeAutospacing="off" w:after="0" w:afterAutospacing="off"/>
              <w:ind w:left="120" w:right="120"/>
              <w:rPr>
                <w:rFonts w:ascii="Times New Roman" w:hAnsi="Times New Roman" w:eastAsia="Times New Roman" w:cs="Times New Roman"/>
                <w:b w:val="1"/>
                <w:bCs w:val="1"/>
                <w:sz w:val="24"/>
                <w:szCs w:val="24"/>
              </w:rPr>
            </w:pPr>
            <w:r w:rsidRPr="7C5C9052" w:rsidR="1E2FA11A">
              <w:rPr>
                <w:rFonts w:ascii="Times New Roman" w:hAnsi="Times New Roman" w:eastAsia="Times New Roman" w:cs="Times New Roman"/>
                <w:b w:val="1"/>
                <w:bCs w:val="1"/>
                <w:sz w:val="24"/>
                <w:szCs w:val="24"/>
              </w:rPr>
              <w:t>QUANT.</w:t>
            </w:r>
          </w:p>
        </w:tc>
        <w:tc>
          <w:tcPr>
            <w:tcW w:w="231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1E2FA11A" w:rsidP="7C5C9052" w:rsidRDefault="1E2FA11A" w14:paraId="58082C4A" w14:textId="150205B7">
            <w:pPr>
              <w:spacing w:before="0" w:beforeAutospacing="off" w:after="0" w:afterAutospacing="off"/>
              <w:ind w:left="120" w:right="120"/>
              <w:rPr>
                <w:rFonts w:ascii="Times New Roman" w:hAnsi="Times New Roman" w:eastAsia="Times New Roman" w:cs="Times New Roman"/>
                <w:b w:val="1"/>
                <w:bCs w:val="1"/>
                <w:sz w:val="24"/>
                <w:szCs w:val="24"/>
              </w:rPr>
            </w:pPr>
            <w:r w:rsidRPr="7C5C9052" w:rsidR="1E2FA11A">
              <w:rPr>
                <w:rFonts w:ascii="Times New Roman" w:hAnsi="Times New Roman" w:eastAsia="Times New Roman" w:cs="Times New Roman"/>
                <w:b w:val="1"/>
                <w:bCs w:val="1"/>
                <w:sz w:val="24"/>
                <w:szCs w:val="24"/>
              </w:rPr>
              <w:t>VALOR UNITÁRIO (R$)</w:t>
            </w:r>
          </w:p>
        </w:tc>
        <w:tc>
          <w:tcPr>
            <w:tcW w:w="227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1E2FA11A" w:rsidP="7C5C9052" w:rsidRDefault="1E2FA11A" w14:paraId="7E798AA8" w14:textId="12BE086C">
            <w:pPr>
              <w:spacing w:before="0" w:beforeAutospacing="off" w:after="0" w:afterAutospacing="off"/>
              <w:ind w:left="120" w:right="120"/>
              <w:rPr>
                <w:rFonts w:ascii="Times New Roman" w:hAnsi="Times New Roman" w:eastAsia="Times New Roman" w:cs="Times New Roman"/>
                <w:b w:val="1"/>
                <w:bCs w:val="1"/>
                <w:sz w:val="24"/>
                <w:szCs w:val="24"/>
              </w:rPr>
            </w:pPr>
            <w:r w:rsidRPr="7C5C9052" w:rsidR="1E2FA11A">
              <w:rPr>
                <w:rFonts w:ascii="Times New Roman" w:hAnsi="Times New Roman" w:eastAsia="Times New Roman" w:cs="Times New Roman"/>
                <w:b w:val="1"/>
                <w:bCs w:val="1"/>
                <w:sz w:val="24"/>
                <w:szCs w:val="24"/>
              </w:rPr>
              <w:t>VALOR TOTAL (R$)</w:t>
            </w:r>
          </w:p>
        </w:tc>
      </w:tr>
      <w:tr w:rsidR="1E2FA11A" w:rsidTr="7C5C9052" w14:paraId="2F78D8AB">
        <w:trPr>
          <w:trHeight w:val="300"/>
        </w:trPr>
        <w:tc>
          <w:tcPr>
            <w:tcW w:w="1440" w:type="dxa"/>
            <w:vMerge w:val="restart"/>
            <w:tcBorders>
              <w:top w:val="single" w:color="000000" w:themeColor="text1" w:sz="6"/>
              <w:left w:val="single" w:color="000000" w:themeColor="text1" w:sz="6"/>
              <w:bottom w:val="single" w:color="000000" w:themeColor="text1" w:sz="6"/>
              <w:right w:val="single" w:color="000000" w:themeColor="text1" w:sz="6"/>
            </w:tcBorders>
            <w:tcMar/>
            <w:vAlign w:val="top"/>
          </w:tcPr>
          <w:p w:rsidR="1E2FA11A" w:rsidP="7C5C9052" w:rsidRDefault="1E2FA11A" w14:paraId="5E89866F" w14:textId="7FCCACAF">
            <w:pPr>
              <w:spacing w:before="0" w:beforeAutospacing="off" w:after="0" w:afterAutospacing="off"/>
              <w:rPr>
                <w:rFonts w:ascii="Times New Roman" w:hAnsi="Times New Roman" w:eastAsia="Times New Roman" w:cs="Times New Roman"/>
                <w:b w:val="0"/>
                <w:bCs w:val="0"/>
                <w:i w:val="0"/>
                <w:iCs w:val="0"/>
              </w:rPr>
            </w:pPr>
            <w:r w:rsidRPr="7C5C9052" w:rsidR="1E2FA11A">
              <w:rPr>
                <w:rFonts w:ascii="Times New Roman" w:hAnsi="Times New Roman" w:eastAsia="Times New Roman" w:cs="Times New Roman"/>
                <w:b w:val="0"/>
                <w:bCs w:val="0"/>
                <w:i w:val="0"/>
                <w:iCs w:val="0"/>
              </w:rPr>
              <w:t xml:space="preserve"> </w:t>
            </w:r>
          </w:p>
          <w:p w:rsidR="1E2FA11A" w:rsidP="7C5C9052" w:rsidRDefault="1E2FA11A" w14:paraId="3F86A2CD" w14:textId="27FCBBED">
            <w:pPr>
              <w:spacing w:before="240" w:beforeAutospacing="off" w:after="240" w:afterAutospacing="off"/>
              <w:rPr>
                <w:rFonts w:ascii="Times New Roman" w:hAnsi="Times New Roman" w:eastAsia="Times New Roman" w:cs="Times New Roman"/>
              </w:rPr>
            </w:pPr>
            <w:r w:rsidRPr="7C5C9052" w:rsidR="1E2FA11A">
              <w:rPr>
                <w:rFonts w:ascii="Times New Roman" w:hAnsi="Times New Roman" w:eastAsia="Times New Roman" w:cs="Times New Roman"/>
              </w:rPr>
              <w:t xml:space="preserve"> </w:t>
            </w:r>
          </w:p>
          <w:p w:rsidR="1E2FA11A" w:rsidP="7C5C9052" w:rsidRDefault="1E2FA11A" w14:paraId="43C4B1DF" w14:textId="123DB6EE">
            <w:pPr>
              <w:spacing w:before="240" w:beforeAutospacing="off" w:after="240" w:afterAutospacing="off"/>
              <w:rPr>
                <w:rFonts w:ascii="Times New Roman" w:hAnsi="Times New Roman" w:eastAsia="Times New Roman" w:cs="Times New Roman"/>
              </w:rPr>
            </w:pPr>
            <w:r w:rsidRPr="7C5C9052" w:rsidR="1E2FA11A">
              <w:rPr>
                <w:rFonts w:ascii="Times New Roman" w:hAnsi="Times New Roman" w:eastAsia="Times New Roman" w:cs="Times New Roman"/>
              </w:rPr>
              <w:t xml:space="preserve"> </w:t>
            </w:r>
          </w:p>
          <w:p w:rsidR="1E2FA11A" w:rsidP="7C5C9052" w:rsidRDefault="1E2FA11A" w14:paraId="17B91D2F" w14:textId="78EBA481">
            <w:pPr>
              <w:spacing w:before="240" w:beforeAutospacing="off" w:after="240" w:afterAutospacing="off"/>
              <w:rPr>
                <w:rFonts w:ascii="Times New Roman" w:hAnsi="Times New Roman" w:eastAsia="Times New Roman" w:cs="Times New Roman"/>
              </w:rPr>
            </w:pPr>
            <w:r w:rsidRPr="7C5C9052" w:rsidR="1E2FA11A">
              <w:rPr>
                <w:rFonts w:ascii="Times New Roman" w:hAnsi="Times New Roman" w:eastAsia="Times New Roman" w:cs="Times New Roman"/>
              </w:rPr>
              <w:t xml:space="preserve"> </w:t>
            </w:r>
          </w:p>
          <w:p w:rsidR="1E2FA11A" w:rsidP="7C5C9052" w:rsidRDefault="1E2FA11A" w14:paraId="7DF2EDB0" w14:textId="05377675">
            <w:pPr>
              <w:spacing w:before="240" w:beforeAutospacing="off" w:after="240" w:afterAutospacing="off"/>
              <w:rPr>
                <w:rFonts w:ascii="Times New Roman" w:hAnsi="Times New Roman" w:eastAsia="Times New Roman" w:cs="Times New Roman"/>
              </w:rPr>
            </w:pPr>
            <w:r w:rsidRPr="7C5C9052" w:rsidR="1E2FA11A">
              <w:rPr>
                <w:rFonts w:ascii="Times New Roman" w:hAnsi="Times New Roman" w:eastAsia="Times New Roman" w:cs="Times New Roman"/>
              </w:rPr>
              <w:t xml:space="preserve"> </w:t>
            </w:r>
          </w:p>
          <w:p w:rsidR="1E2FA11A" w:rsidP="7C5C9052" w:rsidRDefault="1E2FA11A" w14:paraId="036A777F" w14:textId="403CD862">
            <w:pPr>
              <w:spacing w:before="240" w:beforeAutospacing="off" w:after="240" w:afterAutospacing="off"/>
              <w:rPr>
                <w:rFonts w:ascii="Times New Roman" w:hAnsi="Times New Roman" w:eastAsia="Times New Roman" w:cs="Times New Roman"/>
              </w:rPr>
            </w:pPr>
            <w:r w:rsidRPr="7C5C9052" w:rsidR="1E2FA11A">
              <w:rPr>
                <w:rFonts w:ascii="Times New Roman" w:hAnsi="Times New Roman" w:eastAsia="Times New Roman" w:cs="Times New Roman"/>
              </w:rPr>
              <w:t xml:space="preserve"> </w:t>
            </w:r>
          </w:p>
          <w:p w:rsidR="1E2FA11A" w:rsidP="7C5C9052" w:rsidRDefault="1E2FA11A" w14:paraId="469A381A" w14:textId="3890C2C9">
            <w:pPr>
              <w:spacing w:before="240" w:beforeAutospacing="off" w:after="240" w:afterAutospacing="off"/>
              <w:rPr>
                <w:rFonts w:ascii="Times New Roman" w:hAnsi="Times New Roman" w:eastAsia="Times New Roman" w:cs="Times New Roman"/>
              </w:rPr>
            </w:pPr>
            <w:r w:rsidRPr="7C5C9052" w:rsidR="1E2FA11A">
              <w:rPr>
                <w:rFonts w:ascii="Times New Roman" w:hAnsi="Times New Roman" w:eastAsia="Times New Roman" w:cs="Times New Roman"/>
              </w:rPr>
              <w:t xml:space="preserve"> </w:t>
            </w:r>
          </w:p>
          <w:p w:rsidR="1E2FA11A" w:rsidP="7C5C9052" w:rsidRDefault="1E2FA11A" w14:paraId="17946CAD" w14:textId="2ABC4767">
            <w:pPr>
              <w:spacing w:before="240" w:beforeAutospacing="off" w:after="240" w:afterAutospacing="off"/>
              <w:rPr>
                <w:rFonts w:ascii="Times New Roman" w:hAnsi="Times New Roman" w:eastAsia="Times New Roman" w:cs="Times New Roman"/>
              </w:rPr>
            </w:pPr>
            <w:r w:rsidRPr="7C5C9052" w:rsidR="1E2FA11A">
              <w:rPr>
                <w:rFonts w:ascii="Times New Roman" w:hAnsi="Times New Roman" w:eastAsia="Times New Roman" w:cs="Times New Roman"/>
              </w:rPr>
              <w:t xml:space="preserve"> </w:t>
            </w:r>
          </w:p>
          <w:p w:rsidR="1E2FA11A" w:rsidP="7C5C9052" w:rsidRDefault="1E2FA11A" w14:paraId="7BF1908B" w14:textId="1833B8DC">
            <w:pPr>
              <w:spacing w:before="240" w:beforeAutospacing="off" w:after="0" w:afterAutospacing="off"/>
              <w:rPr>
                <w:rFonts w:ascii="Times New Roman" w:hAnsi="Times New Roman" w:eastAsia="Times New Roman" w:cs="Times New Roman"/>
                <w:color w:val="000000" w:themeColor="text1" w:themeTint="FF" w:themeShade="FF"/>
              </w:rPr>
            </w:pPr>
            <w:r w:rsidRPr="7C5C9052" w:rsidR="1E2FA11A">
              <w:rPr>
                <w:rFonts w:ascii="Times New Roman" w:hAnsi="Times New Roman" w:eastAsia="Times New Roman" w:cs="Times New Roman"/>
                <w:color w:val="000000" w:themeColor="text1" w:themeTint="FF" w:themeShade="FF"/>
              </w:rPr>
              <w:t xml:space="preserve">G1 </w:t>
            </w:r>
          </w:p>
        </w:tc>
        <w:tc>
          <w:tcPr>
            <w:tcW w:w="1489"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E2FA11A" w:rsidP="7C5C9052" w:rsidRDefault="1E2FA11A" w14:paraId="06134CD1" w14:textId="14FC2332">
            <w:pPr>
              <w:spacing w:before="0" w:beforeAutospacing="off" w:after="0" w:afterAutospacing="off"/>
              <w:rPr>
                <w:rFonts w:ascii="Times New Roman" w:hAnsi="Times New Roman" w:eastAsia="Times New Roman" w:cs="Times New Roman"/>
                <w:b w:val="0"/>
                <w:bCs w:val="0"/>
                <w:i w:val="0"/>
                <w:iCs w:val="0"/>
              </w:rPr>
            </w:pPr>
            <w:r w:rsidRPr="7C5C9052" w:rsidR="1E2FA11A">
              <w:rPr>
                <w:rFonts w:ascii="Times New Roman" w:hAnsi="Times New Roman" w:eastAsia="Times New Roman" w:cs="Times New Roman"/>
                <w:b w:val="0"/>
                <w:bCs w:val="0"/>
                <w:i w:val="0"/>
                <w:iCs w:val="0"/>
              </w:rPr>
              <w:t xml:space="preserve"> </w:t>
            </w:r>
          </w:p>
          <w:p w:rsidR="1E2FA11A" w:rsidP="7C5C9052" w:rsidRDefault="1E2FA11A" w14:paraId="690F6D77" w14:textId="6CEBF649">
            <w:pPr>
              <w:spacing w:before="240" w:beforeAutospacing="off" w:after="240" w:afterAutospacing="off"/>
              <w:rPr>
                <w:rFonts w:ascii="Times New Roman" w:hAnsi="Times New Roman" w:eastAsia="Times New Roman" w:cs="Times New Roman"/>
              </w:rPr>
            </w:pPr>
            <w:r w:rsidRPr="7C5C9052" w:rsidR="1E2FA11A">
              <w:rPr>
                <w:rFonts w:ascii="Times New Roman" w:hAnsi="Times New Roman" w:eastAsia="Times New Roman" w:cs="Times New Roman"/>
              </w:rPr>
              <w:t xml:space="preserve"> </w:t>
            </w:r>
          </w:p>
          <w:p w:rsidR="1E2FA11A" w:rsidP="7C5C9052" w:rsidRDefault="1E2FA11A" w14:paraId="5F30DB83" w14:textId="4F1D02DA">
            <w:pPr>
              <w:spacing w:before="240" w:beforeAutospacing="off" w:after="240" w:afterAutospacing="off"/>
              <w:rPr>
                <w:rFonts w:ascii="Times New Roman" w:hAnsi="Times New Roman" w:eastAsia="Times New Roman" w:cs="Times New Roman"/>
              </w:rPr>
            </w:pPr>
            <w:r w:rsidRPr="7C5C9052" w:rsidR="1E2FA11A">
              <w:rPr>
                <w:rFonts w:ascii="Times New Roman" w:hAnsi="Times New Roman" w:eastAsia="Times New Roman" w:cs="Times New Roman"/>
              </w:rPr>
              <w:t xml:space="preserve"> </w:t>
            </w:r>
          </w:p>
          <w:p w:rsidR="1E2FA11A" w:rsidP="7C5C9052" w:rsidRDefault="1E2FA11A" w14:paraId="77AF5BD4" w14:textId="77E59547">
            <w:pPr>
              <w:spacing w:before="240" w:beforeAutospacing="off" w:after="0" w:afterAutospacing="off"/>
              <w:rPr>
                <w:rFonts w:ascii="Times New Roman" w:hAnsi="Times New Roman" w:eastAsia="Times New Roman" w:cs="Times New Roman"/>
                <w:color w:val="000000" w:themeColor="text1" w:themeTint="FF" w:themeShade="FF"/>
              </w:rPr>
            </w:pPr>
            <w:r w:rsidRPr="7C5C9052" w:rsidR="1E2FA11A">
              <w:rPr>
                <w:rFonts w:ascii="Times New Roman" w:hAnsi="Times New Roman" w:eastAsia="Times New Roman" w:cs="Times New Roman"/>
                <w:color w:val="000000" w:themeColor="text1" w:themeTint="FF" w:themeShade="FF"/>
              </w:rPr>
              <w:t xml:space="preserve">01 </w:t>
            </w:r>
          </w:p>
        </w:tc>
        <w:tc>
          <w:tcPr>
            <w:tcW w:w="400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E2FA11A" w:rsidP="7C5C9052" w:rsidRDefault="1E2FA11A" w14:paraId="67260DFA" w14:textId="38350344">
            <w:pPr>
              <w:spacing w:before="0" w:beforeAutospacing="off" w:after="12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b w:val="1"/>
                <w:bCs w:val="1"/>
                <w:sz w:val="24"/>
                <w:szCs w:val="24"/>
              </w:rPr>
              <w:t>Serviço:</w:t>
            </w:r>
            <w:r>
              <w:br/>
            </w:r>
            <w:r w:rsidRPr="7C5C9052" w:rsidR="1E2FA11A">
              <w:rPr>
                <w:rFonts w:ascii="Times New Roman" w:hAnsi="Times New Roman" w:eastAsia="Times New Roman" w:cs="Times New Roman"/>
                <w:sz w:val="24"/>
                <w:szCs w:val="24"/>
              </w:rPr>
              <w:t>Cobertura fotográfica profissional para eventos e ações institucionais promovidos pela Justiça Federal na Paraíba (JFPB), incluindo registros documentais ou ensaios fotográficos em locação única previamente definida.</w:t>
            </w:r>
          </w:p>
          <w:p w:rsidR="1E2FA11A" w:rsidP="7C5C9052" w:rsidRDefault="1E2FA11A" w14:paraId="6760F311" w14:textId="636DC223">
            <w:pPr>
              <w:spacing w:before="120" w:beforeAutospacing="off" w:after="12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b w:val="1"/>
                <w:bCs w:val="1"/>
                <w:sz w:val="24"/>
                <w:szCs w:val="24"/>
              </w:rPr>
              <w:t>Duração:</w:t>
            </w:r>
            <w:r>
              <w:br/>
            </w:r>
            <w:r w:rsidRPr="7C5C9052" w:rsidR="1E2FA11A">
              <w:rPr>
                <w:rFonts w:ascii="Times New Roman" w:hAnsi="Times New Roman" w:eastAsia="Times New Roman" w:cs="Times New Roman"/>
                <w:sz w:val="24"/>
                <w:szCs w:val="24"/>
              </w:rPr>
              <w:t>Até 3 horas de serviço por evento ou ensaio.</w:t>
            </w:r>
          </w:p>
          <w:p w:rsidR="1E2FA11A" w:rsidP="7C5C9052" w:rsidRDefault="1E2FA11A" w14:paraId="13C5C4ED" w14:textId="27A5C032">
            <w:pPr>
              <w:spacing w:before="120" w:beforeAutospacing="off" w:after="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b w:val="1"/>
                <w:bCs w:val="1"/>
                <w:sz w:val="24"/>
                <w:szCs w:val="24"/>
              </w:rPr>
              <w:t>Localidade:</w:t>
            </w:r>
            <w:r>
              <w:br/>
            </w:r>
            <w:r w:rsidRPr="7C5C9052" w:rsidR="1E2FA11A">
              <w:rPr>
                <w:rFonts w:ascii="Times New Roman" w:hAnsi="Times New Roman" w:eastAsia="Times New Roman" w:cs="Times New Roman"/>
                <w:sz w:val="24"/>
                <w:szCs w:val="24"/>
              </w:rPr>
              <w:t>João Pessoa - PB.</w:t>
            </w:r>
          </w:p>
        </w:tc>
        <w:tc>
          <w:tcPr>
            <w:tcW w:w="11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E2FA11A" w:rsidP="7C5C9052" w:rsidRDefault="1E2FA11A" w14:paraId="00E5FB34" w14:textId="7ED81064">
            <w:pPr>
              <w:spacing w:before="0" w:beforeAutospacing="off" w:after="12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sz w:val="24"/>
                <w:szCs w:val="24"/>
              </w:rPr>
              <w:t xml:space="preserve"> </w:t>
            </w:r>
          </w:p>
          <w:p w:rsidR="1E2FA11A" w:rsidP="7C5C9052" w:rsidRDefault="1E2FA11A" w14:paraId="4957DF53" w14:textId="7B26543F">
            <w:pPr>
              <w:spacing w:before="120" w:beforeAutospacing="off" w:after="12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sz w:val="24"/>
                <w:szCs w:val="24"/>
              </w:rPr>
              <w:t xml:space="preserve"> </w:t>
            </w:r>
          </w:p>
          <w:p w:rsidR="1E2FA11A" w:rsidP="7C5C9052" w:rsidRDefault="1E2FA11A" w14:paraId="187B24A5" w14:textId="1BC63283">
            <w:pPr>
              <w:spacing w:before="120" w:beforeAutospacing="off" w:after="12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sz w:val="24"/>
                <w:szCs w:val="24"/>
              </w:rPr>
              <w:t xml:space="preserve"> </w:t>
            </w:r>
          </w:p>
          <w:p w:rsidR="1E2FA11A" w:rsidP="7C5C9052" w:rsidRDefault="1E2FA11A" w14:paraId="57981225" w14:textId="426EB164">
            <w:pPr>
              <w:spacing w:before="120" w:beforeAutospacing="off" w:after="12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sz w:val="24"/>
                <w:szCs w:val="24"/>
              </w:rPr>
              <w:t xml:space="preserve"> </w:t>
            </w:r>
          </w:p>
          <w:p w:rsidR="1E2FA11A" w:rsidP="7C5C9052" w:rsidRDefault="1E2FA11A" w14:paraId="57211C82" w14:textId="1113B877">
            <w:pPr>
              <w:spacing w:before="120" w:beforeAutospacing="off" w:after="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sz w:val="24"/>
                <w:szCs w:val="24"/>
              </w:rPr>
              <w:t xml:space="preserve">UNID. </w:t>
            </w:r>
          </w:p>
        </w:tc>
        <w:tc>
          <w:tcPr>
            <w:tcW w:w="141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E2FA11A" w:rsidP="7C5C9052" w:rsidRDefault="1E2FA11A" w14:paraId="682A6247" w14:textId="20D78911">
            <w:pPr>
              <w:spacing w:before="0" w:beforeAutospacing="off" w:after="12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sz w:val="24"/>
                <w:szCs w:val="24"/>
              </w:rPr>
              <w:t xml:space="preserve"> </w:t>
            </w:r>
          </w:p>
          <w:p w:rsidR="1E2FA11A" w:rsidP="7C5C9052" w:rsidRDefault="1E2FA11A" w14:paraId="392BADDB" w14:textId="0F8874D6">
            <w:pPr>
              <w:spacing w:before="120" w:beforeAutospacing="off" w:after="12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sz w:val="24"/>
                <w:szCs w:val="24"/>
              </w:rPr>
              <w:t xml:space="preserve"> </w:t>
            </w:r>
          </w:p>
          <w:p w:rsidR="1E2FA11A" w:rsidP="7C5C9052" w:rsidRDefault="1E2FA11A" w14:paraId="44C1681A" w14:textId="2E4FA395">
            <w:pPr>
              <w:spacing w:before="120" w:beforeAutospacing="off" w:after="12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sz w:val="24"/>
                <w:szCs w:val="24"/>
              </w:rPr>
              <w:t xml:space="preserve"> </w:t>
            </w:r>
          </w:p>
          <w:p w:rsidR="1E2FA11A" w:rsidP="7C5C9052" w:rsidRDefault="1E2FA11A" w14:paraId="74156A3A" w14:textId="4CCD8D17">
            <w:pPr>
              <w:spacing w:before="120" w:beforeAutospacing="off" w:after="12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sz w:val="24"/>
                <w:szCs w:val="24"/>
              </w:rPr>
              <w:t xml:space="preserve"> </w:t>
            </w:r>
          </w:p>
          <w:p w:rsidR="1E2FA11A" w:rsidP="7C5C9052" w:rsidRDefault="1E2FA11A" w14:paraId="22D6CDF5" w14:textId="3DAB7697">
            <w:pPr>
              <w:spacing w:before="120" w:beforeAutospacing="off" w:after="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sz w:val="24"/>
                <w:szCs w:val="24"/>
              </w:rPr>
              <w:t>45</w:t>
            </w:r>
          </w:p>
        </w:tc>
        <w:tc>
          <w:tcPr>
            <w:tcW w:w="231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1E2FA11A" w:rsidP="7C5C9052" w:rsidRDefault="1E2FA11A" w14:paraId="06EA6774" w14:textId="7B0684C5">
            <w:pPr>
              <w:spacing w:before="0" w:beforeAutospacing="off" w:after="0" w:afterAutospacing="off"/>
              <w:ind w:left="120" w:right="120"/>
              <w:rPr>
                <w:rFonts w:ascii="Times New Roman" w:hAnsi="Times New Roman" w:eastAsia="Times New Roman" w:cs="Times New Roman"/>
                <w:b w:val="1"/>
                <w:bCs w:val="1"/>
                <w:color w:val="E64D4D"/>
                <w:sz w:val="24"/>
                <w:szCs w:val="24"/>
              </w:rPr>
            </w:pPr>
            <w:r w:rsidRPr="7C5C9052" w:rsidR="1E2FA11A">
              <w:rPr>
                <w:rFonts w:ascii="Times New Roman" w:hAnsi="Times New Roman" w:eastAsia="Times New Roman" w:cs="Times New Roman"/>
                <w:b w:val="1"/>
                <w:bCs w:val="1"/>
                <w:color w:val="E64D4D"/>
                <w:sz w:val="24"/>
                <w:szCs w:val="24"/>
              </w:rPr>
              <w:t>R$</w:t>
            </w:r>
          </w:p>
        </w:tc>
        <w:tc>
          <w:tcPr>
            <w:tcW w:w="227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1E2FA11A" w:rsidP="7C5C9052" w:rsidRDefault="1E2FA11A" w14:paraId="63DC9516" w14:textId="59E69B7E">
            <w:pPr>
              <w:spacing w:before="0" w:beforeAutospacing="off" w:after="0" w:afterAutospacing="off"/>
              <w:ind w:left="120" w:right="120"/>
              <w:rPr>
                <w:rFonts w:ascii="Times New Roman" w:hAnsi="Times New Roman" w:eastAsia="Times New Roman" w:cs="Times New Roman"/>
                <w:b w:val="1"/>
                <w:bCs w:val="1"/>
                <w:color w:val="E64D4D"/>
                <w:sz w:val="24"/>
                <w:szCs w:val="24"/>
              </w:rPr>
            </w:pPr>
            <w:r w:rsidRPr="7C5C9052" w:rsidR="1E2FA11A">
              <w:rPr>
                <w:rFonts w:ascii="Times New Roman" w:hAnsi="Times New Roman" w:eastAsia="Times New Roman" w:cs="Times New Roman"/>
                <w:b w:val="1"/>
                <w:bCs w:val="1"/>
                <w:color w:val="E64D4D"/>
                <w:sz w:val="24"/>
                <w:szCs w:val="24"/>
              </w:rPr>
              <w:t>R$</w:t>
            </w:r>
          </w:p>
        </w:tc>
      </w:tr>
      <w:tr w:rsidR="1E2FA11A" w:rsidTr="7C5C9052" w14:paraId="7E02A96A">
        <w:trPr>
          <w:trHeight w:val="300"/>
        </w:trPr>
        <w:tc>
          <w:tcPr>
            <w:tcW w:w="1440" w:type="dxa"/>
            <w:vMerge/>
            <w:tcBorders/>
            <w:tcMar/>
            <w:vAlign w:val="center"/>
          </w:tcPr>
          <w:p w14:paraId="2D3E7599"/>
        </w:tc>
        <w:tc>
          <w:tcPr>
            <w:tcW w:w="1489"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E2FA11A" w:rsidP="7C5C9052" w:rsidRDefault="1E2FA11A" w14:paraId="7C4708E4" w14:textId="2A03F792">
            <w:pPr>
              <w:spacing w:before="0" w:beforeAutospacing="off" w:after="0" w:afterAutospacing="off"/>
              <w:rPr>
                <w:rFonts w:ascii="Times New Roman" w:hAnsi="Times New Roman" w:eastAsia="Times New Roman" w:cs="Times New Roman"/>
                <w:b w:val="0"/>
                <w:bCs w:val="0"/>
                <w:i w:val="0"/>
                <w:iCs w:val="0"/>
              </w:rPr>
            </w:pPr>
            <w:r w:rsidRPr="7C5C9052" w:rsidR="1E2FA11A">
              <w:rPr>
                <w:rFonts w:ascii="Times New Roman" w:hAnsi="Times New Roman" w:eastAsia="Times New Roman" w:cs="Times New Roman"/>
                <w:b w:val="0"/>
                <w:bCs w:val="0"/>
                <w:i w:val="0"/>
                <w:iCs w:val="0"/>
              </w:rPr>
              <w:t xml:space="preserve"> </w:t>
            </w:r>
          </w:p>
          <w:p w:rsidR="1E2FA11A" w:rsidP="7C5C9052" w:rsidRDefault="1E2FA11A" w14:paraId="6AC04EC7" w14:textId="55407139">
            <w:pPr>
              <w:spacing w:before="240" w:beforeAutospacing="off" w:after="240" w:afterAutospacing="off"/>
              <w:rPr>
                <w:rFonts w:ascii="Times New Roman" w:hAnsi="Times New Roman" w:eastAsia="Times New Roman" w:cs="Times New Roman"/>
              </w:rPr>
            </w:pPr>
            <w:r w:rsidRPr="7C5C9052" w:rsidR="1E2FA11A">
              <w:rPr>
                <w:rFonts w:ascii="Times New Roman" w:hAnsi="Times New Roman" w:eastAsia="Times New Roman" w:cs="Times New Roman"/>
              </w:rPr>
              <w:t xml:space="preserve"> </w:t>
            </w:r>
          </w:p>
          <w:p w:rsidR="1E2FA11A" w:rsidP="7C5C9052" w:rsidRDefault="1E2FA11A" w14:paraId="52649231" w14:textId="7E4F9B67">
            <w:pPr>
              <w:spacing w:before="240" w:beforeAutospacing="off" w:after="240" w:afterAutospacing="off"/>
              <w:rPr>
                <w:rFonts w:ascii="Times New Roman" w:hAnsi="Times New Roman" w:eastAsia="Times New Roman" w:cs="Times New Roman"/>
              </w:rPr>
            </w:pPr>
            <w:r w:rsidRPr="7C5C9052" w:rsidR="1E2FA11A">
              <w:rPr>
                <w:rFonts w:ascii="Times New Roman" w:hAnsi="Times New Roman" w:eastAsia="Times New Roman" w:cs="Times New Roman"/>
              </w:rPr>
              <w:t xml:space="preserve"> </w:t>
            </w:r>
          </w:p>
          <w:p w:rsidR="1E2FA11A" w:rsidP="7C5C9052" w:rsidRDefault="1E2FA11A" w14:paraId="13E6B101" w14:textId="4FB75436">
            <w:pPr>
              <w:spacing w:before="240" w:beforeAutospacing="off" w:after="240" w:afterAutospacing="off"/>
              <w:rPr>
                <w:rFonts w:ascii="Times New Roman" w:hAnsi="Times New Roman" w:eastAsia="Times New Roman" w:cs="Times New Roman"/>
              </w:rPr>
            </w:pPr>
            <w:r w:rsidRPr="7C5C9052" w:rsidR="1E2FA11A">
              <w:rPr>
                <w:rFonts w:ascii="Times New Roman" w:hAnsi="Times New Roman" w:eastAsia="Times New Roman" w:cs="Times New Roman"/>
              </w:rPr>
              <w:t xml:space="preserve"> </w:t>
            </w:r>
          </w:p>
          <w:p w:rsidR="1E2FA11A" w:rsidP="7C5C9052" w:rsidRDefault="1E2FA11A" w14:paraId="7B9EF430" w14:textId="4C00C6BE">
            <w:pPr>
              <w:spacing w:before="240" w:beforeAutospacing="off" w:after="0" w:afterAutospacing="off"/>
              <w:rPr>
                <w:rFonts w:ascii="Times New Roman" w:hAnsi="Times New Roman" w:eastAsia="Times New Roman" w:cs="Times New Roman"/>
                <w:color w:val="000000" w:themeColor="text1" w:themeTint="FF" w:themeShade="FF"/>
              </w:rPr>
            </w:pPr>
            <w:r w:rsidRPr="7C5C9052" w:rsidR="1E2FA11A">
              <w:rPr>
                <w:rFonts w:ascii="Times New Roman" w:hAnsi="Times New Roman" w:eastAsia="Times New Roman" w:cs="Times New Roman"/>
                <w:color w:val="000000" w:themeColor="text1" w:themeTint="FF" w:themeShade="FF"/>
              </w:rPr>
              <w:t xml:space="preserve">02 </w:t>
            </w:r>
          </w:p>
        </w:tc>
        <w:tc>
          <w:tcPr>
            <w:tcW w:w="400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E2FA11A" w:rsidP="7C5C9052" w:rsidRDefault="1E2FA11A" w14:paraId="5CFE084B" w14:textId="1A066672">
            <w:pPr>
              <w:spacing w:before="0" w:beforeAutospacing="off" w:after="12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b w:val="1"/>
                <w:bCs w:val="1"/>
                <w:sz w:val="24"/>
                <w:szCs w:val="24"/>
              </w:rPr>
              <w:t>Serviço:</w:t>
            </w:r>
            <w:r>
              <w:br/>
            </w:r>
            <w:r w:rsidRPr="7C5C9052" w:rsidR="1E2FA11A">
              <w:rPr>
                <w:rFonts w:ascii="Times New Roman" w:hAnsi="Times New Roman" w:eastAsia="Times New Roman" w:cs="Times New Roman"/>
                <w:sz w:val="24"/>
                <w:szCs w:val="24"/>
              </w:rPr>
              <w:t>Cobertura fotográfica profissional para eventos e ações institucionais promovidos pela Justiça Federal na Paraíba (JFPB), incluindo registros documentais ou ensaios fotográficos em locação única previamente definida.</w:t>
            </w:r>
          </w:p>
          <w:p w:rsidR="1E2FA11A" w:rsidP="7C5C9052" w:rsidRDefault="1E2FA11A" w14:paraId="27AD932D" w14:textId="5C93ABB0">
            <w:pPr>
              <w:spacing w:before="120" w:beforeAutospacing="off" w:after="12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b w:val="1"/>
                <w:bCs w:val="1"/>
                <w:sz w:val="24"/>
                <w:szCs w:val="24"/>
              </w:rPr>
              <w:t>Duração:</w:t>
            </w:r>
            <w:r>
              <w:br/>
            </w:r>
            <w:r w:rsidRPr="7C5C9052" w:rsidR="1E2FA11A">
              <w:rPr>
                <w:rFonts w:ascii="Times New Roman" w:hAnsi="Times New Roman" w:eastAsia="Times New Roman" w:cs="Times New Roman"/>
                <w:sz w:val="24"/>
                <w:szCs w:val="24"/>
              </w:rPr>
              <w:t>Até 3 horas de serviço por evento ou ensaio.</w:t>
            </w:r>
          </w:p>
          <w:p w:rsidR="1E2FA11A" w:rsidP="7C5C9052" w:rsidRDefault="1E2FA11A" w14:paraId="64C2F05C" w14:textId="392F8886">
            <w:pPr>
              <w:spacing w:before="120" w:beforeAutospacing="off" w:after="0" w:afterAutospacing="off"/>
              <w:ind w:left="120" w:right="120"/>
              <w:rPr>
                <w:rFonts w:ascii="Times New Roman" w:hAnsi="Times New Roman" w:eastAsia="Times New Roman" w:cs="Times New Roman"/>
                <w:color w:val="000000" w:themeColor="text1" w:themeTint="FF" w:themeShade="FF"/>
                <w:sz w:val="24"/>
                <w:szCs w:val="24"/>
              </w:rPr>
            </w:pPr>
            <w:r w:rsidRPr="7C5C9052" w:rsidR="1E2FA11A">
              <w:rPr>
                <w:rFonts w:ascii="Times New Roman" w:hAnsi="Times New Roman" w:eastAsia="Times New Roman" w:cs="Times New Roman"/>
                <w:b w:val="1"/>
                <w:bCs w:val="1"/>
                <w:sz w:val="24"/>
                <w:szCs w:val="24"/>
              </w:rPr>
              <w:t>Localidade:</w:t>
            </w:r>
            <w:r>
              <w:br/>
            </w:r>
            <w:r w:rsidRPr="7C5C9052" w:rsidR="1E2FA11A">
              <w:rPr>
                <w:rFonts w:ascii="Times New Roman" w:hAnsi="Times New Roman" w:eastAsia="Times New Roman" w:cs="Times New Roman"/>
                <w:color w:val="000000" w:themeColor="text1" w:themeTint="FF" w:themeShade="FF"/>
                <w:sz w:val="24"/>
                <w:szCs w:val="24"/>
              </w:rPr>
              <w:t xml:space="preserve">Campina Grande, Guarabira, Monteiro, Sousa ou Patos-PB.   </w:t>
            </w:r>
          </w:p>
        </w:tc>
        <w:tc>
          <w:tcPr>
            <w:tcW w:w="11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E2FA11A" w:rsidP="7C5C9052" w:rsidRDefault="1E2FA11A" w14:paraId="35CD1A79" w14:textId="13E31DEA">
            <w:pPr>
              <w:spacing w:before="0" w:beforeAutospacing="off" w:after="12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sz w:val="24"/>
                <w:szCs w:val="24"/>
              </w:rPr>
              <w:t xml:space="preserve">  </w:t>
            </w:r>
          </w:p>
          <w:p w:rsidR="1E2FA11A" w:rsidP="7C5C9052" w:rsidRDefault="1E2FA11A" w14:paraId="7CB24C40" w14:textId="31E00B3E">
            <w:pPr>
              <w:spacing w:before="120" w:beforeAutospacing="off" w:after="12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sz w:val="24"/>
                <w:szCs w:val="24"/>
              </w:rPr>
              <w:t xml:space="preserve"> </w:t>
            </w:r>
          </w:p>
          <w:p w:rsidR="1E2FA11A" w:rsidP="7C5C9052" w:rsidRDefault="1E2FA11A" w14:paraId="06AE5B42" w14:textId="57190332">
            <w:pPr>
              <w:spacing w:before="120" w:beforeAutospacing="off" w:after="12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sz w:val="24"/>
                <w:szCs w:val="24"/>
              </w:rPr>
              <w:t xml:space="preserve"> </w:t>
            </w:r>
          </w:p>
          <w:p w:rsidR="1E2FA11A" w:rsidP="7C5C9052" w:rsidRDefault="1E2FA11A" w14:paraId="0352B590" w14:textId="7D480F4B">
            <w:pPr>
              <w:spacing w:before="120" w:beforeAutospacing="off" w:after="12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sz w:val="24"/>
                <w:szCs w:val="24"/>
              </w:rPr>
              <w:t xml:space="preserve"> </w:t>
            </w:r>
          </w:p>
          <w:p w:rsidR="1E2FA11A" w:rsidP="7C5C9052" w:rsidRDefault="1E2FA11A" w14:paraId="69DC24AC" w14:textId="48481CF5">
            <w:pPr>
              <w:spacing w:before="120" w:beforeAutospacing="off" w:after="12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sz w:val="24"/>
                <w:szCs w:val="24"/>
              </w:rPr>
              <w:t xml:space="preserve"> </w:t>
            </w:r>
          </w:p>
          <w:p w:rsidR="1E2FA11A" w:rsidP="7C5C9052" w:rsidRDefault="1E2FA11A" w14:paraId="481CC8F8" w14:textId="7D68958C">
            <w:pPr>
              <w:spacing w:before="120" w:beforeAutospacing="off" w:after="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sz w:val="24"/>
                <w:szCs w:val="24"/>
              </w:rPr>
              <w:t xml:space="preserve">UNID. </w:t>
            </w:r>
          </w:p>
        </w:tc>
        <w:tc>
          <w:tcPr>
            <w:tcW w:w="141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E2FA11A" w:rsidP="7C5C9052" w:rsidRDefault="1E2FA11A" w14:paraId="0EAD582E" w14:textId="2FE5B228">
            <w:pPr>
              <w:spacing w:before="0" w:beforeAutospacing="off" w:after="12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sz w:val="24"/>
                <w:szCs w:val="24"/>
              </w:rPr>
              <w:t xml:space="preserve"> </w:t>
            </w:r>
          </w:p>
          <w:p w:rsidR="1E2FA11A" w:rsidP="7C5C9052" w:rsidRDefault="1E2FA11A" w14:paraId="31387817" w14:textId="1107D173">
            <w:pPr>
              <w:spacing w:before="120" w:beforeAutospacing="off" w:after="12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sz w:val="24"/>
                <w:szCs w:val="24"/>
              </w:rPr>
              <w:t xml:space="preserve"> </w:t>
            </w:r>
          </w:p>
          <w:p w:rsidR="1E2FA11A" w:rsidP="7C5C9052" w:rsidRDefault="1E2FA11A" w14:paraId="1DCC7DAE" w14:textId="07A71374">
            <w:pPr>
              <w:spacing w:before="120" w:beforeAutospacing="off" w:after="12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sz w:val="24"/>
                <w:szCs w:val="24"/>
              </w:rPr>
              <w:t xml:space="preserve"> </w:t>
            </w:r>
          </w:p>
          <w:p w:rsidR="1E2FA11A" w:rsidP="7C5C9052" w:rsidRDefault="1E2FA11A" w14:paraId="20DEF2C2" w14:textId="2C486019">
            <w:pPr>
              <w:spacing w:before="120" w:beforeAutospacing="off" w:after="12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sz w:val="24"/>
                <w:szCs w:val="24"/>
              </w:rPr>
              <w:t xml:space="preserve"> </w:t>
            </w:r>
          </w:p>
          <w:p w:rsidR="1E2FA11A" w:rsidP="7C5C9052" w:rsidRDefault="1E2FA11A" w14:paraId="79B58CD5" w14:textId="01B78942">
            <w:pPr>
              <w:spacing w:before="120" w:beforeAutospacing="off" w:after="12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sz w:val="24"/>
                <w:szCs w:val="24"/>
              </w:rPr>
              <w:t xml:space="preserve"> </w:t>
            </w:r>
          </w:p>
          <w:p w:rsidR="1E2FA11A" w:rsidP="7C5C9052" w:rsidRDefault="1E2FA11A" w14:paraId="711E5F65" w14:textId="0E32C986">
            <w:pPr>
              <w:spacing w:before="120" w:beforeAutospacing="off" w:after="0" w:afterAutospacing="off"/>
              <w:ind w:left="120" w:right="120"/>
              <w:rPr>
                <w:rFonts w:ascii="Times New Roman" w:hAnsi="Times New Roman" w:eastAsia="Times New Roman" w:cs="Times New Roman"/>
                <w:sz w:val="24"/>
                <w:szCs w:val="24"/>
              </w:rPr>
            </w:pPr>
            <w:r w:rsidRPr="7C5C9052" w:rsidR="1E2FA11A">
              <w:rPr>
                <w:rFonts w:ascii="Times New Roman" w:hAnsi="Times New Roman" w:eastAsia="Times New Roman" w:cs="Times New Roman"/>
                <w:sz w:val="24"/>
                <w:szCs w:val="24"/>
              </w:rPr>
              <w:t>15</w:t>
            </w:r>
          </w:p>
        </w:tc>
        <w:tc>
          <w:tcPr>
            <w:tcW w:w="231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1E2FA11A" w:rsidP="7C5C9052" w:rsidRDefault="1E2FA11A" w14:paraId="48A03F80" w14:textId="69FA3307">
            <w:pPr>
              <w:spacing w:before="0" w:beforeAutospacing="off" w:after="0" w:afterAutospacing="off"/>
              <w:ind w:left="120" w:right="120"/>
              <w:rPr>
                <w:rFonts w:ascii="Times New Roman" w:hAnsi="Times New Roman" w:eastAsia="Times New Roman" w:cs="Times New Roman"/>
                <w:b w:val="1"/>
                <w:bCs w:val="1"/>
                <w:color w:val="E64D4D"/>
                <w:sz w:val="24"/>
                <w:szCs w:val="24"/>
              </w:rPr>
            </w:pPr>
            <w:r w:rsidRPr="7C5C9052" w:rsidR="1E2FA11A">
              <w:rPr>
                <w:rFonts w:ascii="Times New Roman" w:hAnsi="Times New Roman" w:eastAsia="Times New Roman" w:cs="Times New Roman"/>
                <w:b w:val="1"/>
                <w:bCs w:val="1"/>
                <w:color w:val="E64D4D"/>
                <w:sz w:val="24"/>
                <w:szCs w:val="24"/>
              </w:rPr>
              <w:t>R$</w:t>
            </w:r>
          </w:p>
        </w:tc>
        <w:tc>
          <w:tcPr>
            <w:tcW w:w="2270"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1E2FA11A" w:rsidP="7C5C9052" w:rsidRDefault="1E2FA11A" w14:paraId="77EF73F2" w14:textId="76213291">
            <w:pPr>
              <w:spacing w:before="0" w:beforeAutospacing="off" w:after="0" w:afterAutospacing="off"/>
              <w:ind w:left="120" w:right="120"/>
              <w:rPr>
                <w:rFonts w:ascii="Times New Roman" w:hAnsi="Times New Roman" w:eastAsia="Times New Roman" w:cs="Times New Roman"/>
                <w:b w:val="1"/>
                <w:bCs w:val="1"/>
                <w:color w:val="E64D4D"/>
                <w:sz w:val="24"/>
                <w:szCs w:val="24"/>
              </w:rPr>
            </w:pPr>
            <w:r w:rsidRPr="7C5C9052" w:rsidR="1E2FA11A">
              <w:rPr>
                <w:rFonts w:ascii="Times New Roman" w:hAnsi="Times New Roman" w:eastAsia="Times New Roman" w:cs="Times New Roman"/>
                <w:b w:val="1"/>
                <w:bCs w:val="1"/>
                <w:color w:val="E64D4D"/>
                <w:sz w:val="24"/>
                <w:szCs w:val="24"/>
              </w:rPr>
              <w:t>R$</w:t>
            </w:r>
          </w:p>
        </w:tc>
      </w:tr>
    </w:tbl>
    <w:p xmlns:wp14="http://schemas.microsoft.com/office/word/2010/wordml" w:rsidP="1E2FA11A" wp14:paraId="6F974498" wp14:textId="71137CBE">
      <w:pPr>
        <w:bidi w:val="0"/>
        <w:spacing w:before="120" w:beforeAutospacing="off" w:after="120" w:afterAutospacing="off"/>
        <w:ind w:left="120" w:right="120"/>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w:t>
      </w:r>
    </w:p>
    <w:p xmlns:wp14="http://schemas.microsoft.com/office/word/2010/wordml" w:rsidP="1E2FA11A" wp14:paraId="44870BC4" wp14:textId="54D806AB">
      <w:pPr>
        <w:bidi w:val="0"/>
        <w:spacing w:before="240" w:beforeAutospacing="off" w:after="240" w:afterAutospacing="off"/>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1 - Nos preços indicados na planilha de preços acima estão inclusos todos os custos diretos e indiretos que forem exigidos para prestação do serviço em objeto, assim entendida, não só as despesas diretas, como a aquisição de materiais e pagamento da mão-de-obra, como também as indiretas, como transporte de pessoal, alimentação, despesas financeiras, serviços de terceiros, aluguel e aquisição de máquinas, equipamentos, veículos e transportes, entre outras, quaisquer que sejam as suas naturezas;</w:t>
      </w:r>
    </w:p>
    <w:p xmlns:wp14="http://schemas.microsoft.com/office/word/2010/wordml" w:rsidP="1E2FA11A" wp14:paraId="49A335C8" wp14:textId="7108C4CC">
      <w:pPr>
        <w:bidi w:val="0"/>
        <w:spacing w:before="240" w:beforeAutospacing="off" w:after="240" w:afterAutospacing="off"/>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2 - Declaro que examinei o Termo de Referência sob identificador de nº </w:t>
      </w:r>
      <w:hyperlink r:id="R8eea11389eb84c98">
        <w:r w:rsidRPr="1E2FA11A" w:rsidR="17416E2E">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5712920</w:t>
        </w:r>
      </w:hyperlink>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de forma minuciosa, aceitando e submetendo-me, integralmente, às suas condições, não havendo dúvidas acerca dos serviços a executar;</w:t>
      </w:r>
    </w:p>
    <w:p xmlns:wp14="http://schemas.microsoft.com/office/word/2010/wordml" w:rsidP="1E2FA11A" wp14:paraId="43A954EB" wp14:textId="3CC5164A">
      <w:pPr>
        <w:bidi w:val="0"/>
        <w:spacing w:before="0" w:beforeAutospacing="off" w:after="0" w:afterAutospacing="off"/>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3 - O prazo de validade desta proposta é de 60 dias corridos;</w:t>
      </w:r>
    </w:p>
    <w:p xmlns:wp14="http://schemas.microsoft.com/office/word/2010/wordml" w:rsidP="1E2FA11A" wp14:paraId="0D5E00F5" wp14:textId="46CFB8C0">
      <w:pPr>
        <w:bidi w:val="0"/>
        <w:spacing w:before="0" w:beforeAutospacing="off" w:after="0" w:afterAutospacing="off"/>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p>
    <w:p xmlns:wp14="http://schemas.microsoft.com/office/word/2010/wordml" w:rsidP="1E2FA11A" wp14:paraId="08832483" wp14:textId="41B82EBC">
      <w:pPr>
        <w:bidi w:val="0"/>
        <w:spacing w:before="0" w:beforeAutospacing="off" w:after="0" w:afterAutospacing="off"/>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4 - A contratação será formalizada através de Termo de Contrato;</w:t>
      </w:r>
    </w:p>
    <w:p xmlns:wp14="http://schemas.microsoft.com/office/word/2010/wordml" w:rsidP="1E2FA11A" wp14:paraId="67309DB0" wp14:textId="00893297">
      <w:pPr>
        <w:bidi w:val="0"/>
        <w:spacing w:before="0" w:beforeAutospacing="off" w:after="0" w:afterAutospacing="off"/>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p>
    <w:p xmlns:wp14="http://schemas.microsoft.com/office/word/2010/wordml" w:rsidP="1E2FA11A" wp14:paraId="371027D1" wp14:textId="70FCBAEC">
      <w:pPr>
        <w:bidi w:val="0"/>
        <w:spacing w:before="0" w:beforeAutospacing="off" w:after="0" w:afterAutospacing="off"/>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5 - O prazo total de contratação será 19 de dezembro de 2026</w:t>
      </w:r>
      <w:r w:rsidRPr="1E2FA11A" w:rsidR="17416E2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w:t>
      </w:r>
    </w:p>
    <w:p xmlns:wp14="http://schemas.microsoft.com/office/word/2010/wordml" w:rsidP="1E2FA11A" wp14:paraId="4FBBFC94" wp14:textId="37B659C1">
      <w:pPr>
        <w:bidi w:val="0"/>
        <w:spacing w:before="0" w:beforeAutospacing="off" w:after="0" w:afterAutospacing="off"/>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p>
    <w:p xmlns:wp14="http://schemas.microsoft.com/office/word/2010/wordml" w:rsidP="1E2FA11A" wp14:paraId="6BE10008" wp14:textId="2EF37EDF">
      <w:pPr>
        <w:bidi w:val="0"/>
        <w:spacing w:before="0" w:beforeAutospacing="off" w:after="0" w:afterAutospacing="off"/>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6 - Declaramos, para fins de participação no presente processo de dispensa de licitação, que não possuímos em nossos quadros funcionais, empregados que sejam cônjuges, companheiros ou parentes em linha reta, colateral ou por afinidade, até o terceiro grau, inclusive, de ocupantes de cargos de direção e de assessoramento, de membros ou juízes vinculados a Seção Judiciária da Paraíba, conforme determinação contida no art. 3º da Resolução nº 07, de 18 de outubro de 2005, com nova redação dada pela Resolução nº 09, de 06/12/2005;</w:t>
      </w:r>
    </w:p>
    <w:p xmlns:wp14="http://schemas.microsoft.com/office/word/2010/wordml" w:rsidP="1E2FA11A" wp14:paraId="2F0989B2" wp14:textId="664B0CC4">
      <w:pPr>
        <w:bidi w:val="0"/>
        <w:spacing w:before="0" w:beforeAutospacing="off" w:after="0" w:afterAutospacing="off"/>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p>
    <w:p xmlns:wp14="http://schemas.microsoft.com/office/word/2010/wordml" w:rsidP="1E2FA11A" wp14:paraId="1ABD7246" wp14:textId="278A85AD">
      <w:pPr>
        <w:bidi w:val="0"/>
        <w:spacing w:before="0" w:beforeAutospacing="off" w:after="0" w:afterAutospacing="off"/>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7 - Declaro que não possuímos, em nossa cadeia produtiva, empregados executando trabalho degradante ou forçado, observando o disposto nos incisos III e IV do art.1º e no inciso III do art. 5º da Constituição Federal;</w:t>
      </w:r>
    </w:p>
    <w:p xmlns:wp14="http://schemas.microsoft.com/office/word/2010/wordml" w:rsidP="1E2FA11A" wp14:paraId="3EC07429" wp14:textId="097A490F">
      <w:pPr>
        <w:bidi w:val="0"/>
        <w:spacing w:before="0" w:beforeAutospacing="off" w:after="0" w:afterAutospacing="off"/>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p>
    <w:p xmlns:wp14="http://schemas.microsoft.com/office/word/2010/wordml" w:rsidP="1E2FA11A" wp14:paraId="535EA945" wp14:textId="5EFBB0EE">
      <w:pPr>
        <w:bidi w:val="0"/>
        <w:spacing w:before="0" w:beforeAutospacing="off" w:after="0" w:afterAutospacing="off"/>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8 - Declaro que cumprimos reserva de cargos prevista em lei para pessoa com deficiência ou para reabilitado da Previdência Social e que atendam às regras de acessibilidade previstas na legislação, conforme disposto no art. 93 da Lei nº 8.213, de 24 de julho de 1991;</w:t>
      </w:r>
    </w:p>
    <w:p xmlns:wp14="http://schemas.microsoft.com/office/word/2010/wordml" w:rsidP="1E2FA11A" wp14:paraId="58DA26C5" wp14:textId="12418F2C">
      <w:pPr>
        <w:bidi w:val="0"/>
        <w:spacing w:before="0" w:beforeAutospacing="off" w:after="0" w:afterAutospacing="off"/>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p>
    <w:p xmlns:wp14="http://schemas.microsoft.com/office/word/2010/wordml" w:rsidP="1E2FA11A" wp14:paraId="263C6D58" wp14:textId="48A729DE">
      <w:pPr>
        <w:bidi w:val="0"/>
        <w:spacing w:before="0" w:beforeAutospacing="off" w:after="0" w:afterAutospacing="off"/>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9 - Declaro pleno conhecimento das condições de execução dos serviços, para fins de dispensa da vistoria técnica, caso não tenha sido realizada, nada havendo a reclamar, e assumindo os riscos de eventual desconhecimento de dificuldade;</w:t>
      </w:r>
    </w:p>
    <w:p xmlns:wp14="http://schemas.microsoft.com/office/word/2010/wordml" w:rsidP="1E2FA11A" wp14:paraId="681DAE72" wp14:textId="63E52525">
      <w:pPr>
        <w:bidi w:val="0"/>
        <w:spacing w:before="0" w:beforeAutospacing="off" w:after="0" w:afterAutospacing="off"/>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p>
    <w:p xmlns:wp14="http://schemas.microsoft.com/office/word/2010/wordml" w:rsidP="1E2FA11A" wp14:paraId="27B38555" wp14:textId="0A382CE4">
      <w:pPr>
        <w:bidi w:val="0"/>
        <w:spacing w:before="0" w:beforeAutospacing="off" w:after="0" w:afterAutospacing="off"/>
      </w:pPr>
      <w:r w:rsidRPr="1E2FA11A" w:rsidR="17416E2E">
        <w:rPr>
          <w:rFonts w:ascii="Times New Roman" w:hAnsi="Times New Roman" w:eastAsia="Times New Roman" w:cs="Times New Roman"/>
          <w:b w:val="0"/>
          <w:bCs w:val="0"/>
          <w:i w:val="0"/>
          <w:iCs w:val="0"/>
          <w:caps w:val="0"/>
          <w:smallCaps w:val="0"/>
          <w:noProof w:val="0"/>
          <w:color w:val="E64D4D"/>
          <w:sz w:val="24"/>
          <w:szCs w:val="24"/>
          <w:lang w:val="pt-BR"/>
        </w:rPr>
        <w:t>10 - Informamos, desde já, que o pagamento deverá ser creditado na Conta Corrente n° ____________, Agência nº _______ , Banco ____________;</w:t>
      </w:r>
    </w:p>
    <w:p xmlns:wp14="http://schemas.microsoft.com/office/word/2010/wordml" w:rsidP="1E2FA11A" wp14:paraId="0EDE5D11" wp14:textId="6B7107C3">
      <w:pPr>
        <w:bidi w:val="0"/>
        <w:spacing w:before="0" w:beforeAutospacing="off" w:after="0" w:afterAutospacing="off"/>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p>
    <w:p xmlns:wp14="http://schemas.microsoft.com/office/word/2010/wordml" w:rsidP="1E2FA11A" wp14:paraId="1D2A4B85" wp14:textId="74EAE41D">
      <w:pPr>
        <w:bidi w:val="0"/>
        <w:spacing w:before="0" w:beforeAutospacing="off" w:after="0" w:afterAutospacing="off"/>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11 - Somos totalmente responsáveis pela presente proposta de preços, não lhe cabendo alegações posteriores de quaisquer erros, falhas ou omissões para pleitear futura alteração contratual e desobrigações em face das obrigações assumidas;</w:t>
      </w:r>
    </w:p>
    <w:p xmlns:wp14="http://schemas.microsoft.com/office/word/2010/wordml" w:rsidP="1E2FA11A" wp14:paraId="7E3D0575" wp14:textId="7B6955C2">
      <w:pPr>
        <w:bidi w:val="0"/>
        <w:spacing w:before="0" w:beforeAutospacing="off" w:after="0" w:afterAutospacing="off"/>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p>
    <w:p xmlns:wp14="http://schemas.microsoft.com/office/word/2010/wordml" w:rsidP="1E2FA11A" wp14:paraId="04F1E35A" wp14:textId="0D6DDBB4">
      <w:pPr>
        <w:bidi w:val="0"/>
        <w:spacing w:before="0" w:beforeAutospacing="off" w:after="0" w:afterAutospacing="off"/>
      </w:pPr>
      <w:r w:rsidRPr="1E2FA11A" w:rsidR="17416E2E">
        <w:rPr>
          <w:rFonts w:ascii="Times New Roman" w:hAnsi="Times New Roman" w:eastAsia="Times New Roman" w:cs="Times New Roman"/>
          <w:b w:val="0"/>
          <w:bCs w:val="0"/>
          <w:i w:val="0"/>
          <w:iCs w:val="0"/>
          <w:caps w:val="0"/>
          <w:smallCaps w:val="0"/>
          <w:noProof w:val="0"/>
          <w:color w:val="E64D4D"/>
          <w:sz w:val="24"/>
          <w:szCs w:val="24"/>
          <w:lang w:val="pt-BR"/>
        </w:rPr>
        <w:t>12 - O representante legal da empresa, cujo CNPJ é _________________, que assinará o Contrato, é o(a) Sr(a) _________________ , (nacionalidade), (estado civil), (profissão), (identidade), (CPF), (endereço), (telefones) e (e-mail).</w:t>
      </w:r>
    </w:p>
    <w:p xmlns:wp14="http://schemas.microsoft.com/office/word/2010/wordml" w:rsidP="1E2FA11A" wp14:paraId="6154D6B9" wp14:textId="449BFAD6">
      <w:pPr>
        <w:bidi w:val="0"/>
        <w:spacing w:before="0" w:beforeAutospacing="off" w:after="0" w:afterAutospacing="off"/>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p>
    <w:p xmlns:wp14="http://schemas.microsoft.com/office/word/2010/wordml" w:rsidP="5D5FE665" wp14:paraId="64CE3B20" wp14:textId="37A9AFAF">
      <w:pPr>
        <w:bidi w:val="0"/>
        <w:spacing w:before="0" w:beforeAutospacing="off" w:after="0" w:afterAutospacing="off"/>
      </w:pPr>
      <w:r w:rsidRPr="5D5FE665"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r w:rsidRPr="5D5FE665" w:rsidR="17416E2E">
        <w:rPr>
          <w:rFonts w:ascii="Times New Roman" w:hAnsi="Times New Roman" w:eastAsia="Times New Roman" w:cs="Times New Roman"/>
          <w:b w:val="0"/>
          <w:bCs w:val="0"/>
          <w:i w:val="0"/>
          <w:iCs w:val="0"/>
          <w:caps w:val="0"/>
          <w:smallCaps w:val="0"/>
          <w:noProof w:val="0"/>
          <w:color w:val="E64D4D"/>
          <w:sz w:val="24"/>
          <w:szCs w:val="24"/>
          <w:lang w:val="pt-BR"/>
        </w:rPr>
        <w:t xml:space="preserve">João Pessoa (PB), ____ de fevereiro de 2026. </w:t>
      </w:r>
    </w:p>
    <w:p xmlns:wp14="http://schemas.microsoft.com/office/word/2010/wordml" w:rsidP="1E2FA11A" wp14:paraId="4A4369C6" wp14:textId="26A3F94F">
      <w:pPr>
        <w:bidi w:val="0"/>
        <w:spacing w:before="240" w:beforeAutospacing="off" w:after="240" w:afterAutospacing="off"/>
      </w:pPr>
      <w:r w:rsidRPr="1E2FA11A" w:rsidR="17416E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t xml:space="preserve"> </w:t>
      </w:r>
    </w:p>
    <w:p xmlns:wp14="http://schemas.microsoft.com/office/word/2010/wordml" w:rsidP="1E2FA11A" wp14:paraId="57EA0638" wp14:textId="29572250">
      <w:pPr>
        <w:bidi w:val="0"/>
        <w:spacing w:before="0" w:beforeAutospacing="off" w:after="0" w:afterAutospacing="off"/>
      </w:pPr>
      <w:r w:rsidRPr="1E2FA11A" w:rsidR="17416E2E">
        <w:rPr>
          <w:rFonts w:ascii="Times New Roman" w:hAnsi="Times New Roman" w:eastAsia="Times New Roman" w:cs="Times New Roman"/>
          <w:b w:val="0"/>
          <w:bCs w:val="0"/>
          <w:i w:val="0"/>
          <w:iCs w:val="0"/>
          <w:caps w:val="0"/>
          <w:smallCaps w:val="0"/>
          <w:noProof w:val="0"/>
          <w:color w:val="E64D4D"/>
          <w:sz w:val="24"/>
          <w:szCs w:val="24"/>
          <w:lang w:val="pt-BR"/>
        </w:rPr>
        <w:t>Nome</w:t>
      </w:r>
    </w:p>
    <w:p xmlns:wp14="http://schemas.microsoft.com/office/word/2010/wordml" w:rsidP="1E2FA11A" wp14:paraId="416C43EB" wp14:textId="2AEBFAD2">
      <w:pPr>
        <w:bidi w:val="0"/>
        <w:spacing w:before="0" w:beforeAutospacing="off" w:after="0" w:afterAutospacing="off"/>
      </w:pPr>
      <w:r w:rsidRPr="1E2FA11A" w:rsidR="17416E2E">
        <w:rPr>
          <w:rFonts w:ascii="Times New Roman" w:hAnsi="Times New Roman" w:eastAsia="Times New Roman" w:cs="Times New Roman"/>
          <w:b w:val="0"/>
          <w:bCs w:val="0"/>
          <w:i w:val="0"/>
          <w:iCs w:val="0"/>
          <w:caps w:val="0"/>
          <w:smallCaps w:val="0"/>
          <w:noProof w:val="0"/>
          <w:color w:val="E64D4D"/>
          <w:sz w:val="24"/>
          <w:szCs w:val="24"/>
          <w:lang w:val="pt-BR"/>
        </w:rPr>
        <w:t xml:space="preserve">Assinatura </w:t>
      </w:r>
    </w:p>
    <w:p xmlns:wp14="http://schemas.microsoft.com/office/word/2010/wordml" w:rsidP="5D5FE665" wp14:paraId="1E207724" wp14:textId="45DCABC1">
      <w:pPr>
        <w:bidi w:val="0"/>
        <w:spacing w:before="0" w:beforeAutospacing="off" w:after="0" w:afterAutospacing="off"/>
      </w:pPr>
      <w:r w:rsidRPr="5D5FE665" w:rsidR="17416E2E">
        <w:rPr>
          <w:rFonts w:ascii="Times New Roman" w:hAnsi="Times New Roman" w:eastAsia="Times New Roman" w:cs="Times New Roman"/>
          <w:b w:val="0"/>
          <w:bCs w:val="0"/>
          <w:i w:val="0"/>
          <w:iCs w:val="0"/>
          <w:caps w:val="0"/>
          <w:smallCaps w:val="0"/>
          <w:noProof w:val="0"/>
          <w:color w:val="E64D4D"/>
          <w:sz w:val="24"/>
          <w:szCs w:val="24"/>
          <w:lang w:val="pt-BR"/>
        </w:rPr>
        <w:t>Carimbo da empresa</w:t>
      </w:r>
    </w:p>
    <w:sectPr>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A366D0"/>
    <w:rsid w:val="15A366D0"/>
    <w:rsid w:val="17416E2E"/>
    <w:rsid w:val="1E2FA11A"/>
    <w:rsid w:val="5D5FE665"/>
    <w:rsid w:val="7C5C90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B988"/>
  <w15:chartTrackingRefBased/>
  <w15:docId w15:val="{642ECD60-6D77-43BA-AC0A-7F1E82409C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sei.trf5.jus.br/sei/controlador.php?acao=protocolo_visualizar&amp;id_protocolo=6102478&amp;id_procedimento_atual=6049341&amp;infra_sistema=100000100&amp;infra_unidade_atual=110001297&amp;infra_hash=8df29edecfdcd9708cdb275f0ac41a3a4174a016a7bd4195f8d28efa7db3c283260382e7b4080a78656398c67dc66f7ef1558580d4ceb12720f3e79227e9a0e8370fb8cb32716c0be5952cbad7b7e0f82f3d9cc731f329906f8b72150beffd01" TargetMode="External" Id="R8eea11389eb84c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C0F7C2BF12741AAD0BFE5DBDA1044" ma:contentTypeVersion="18" ma:contentTypeDescription="Create a new document." ma:contentTypeScope="" ma:versionID="d41b33d3fa0d78edda304c5443eb9592">
  <xsd:schema xmlns:xsd="http://www.w3.org/2001/XMLSchema" xmlns:xs="http://www.w3.org/2001/XMLSchema" xmlns:p="http://schemas.microsoft.com/office/2006/metadata/properties" xmlns:ns2="24b42ddc-fb26-474a-9034-26d714faa3f7" xmlns:ns3="0dd4fbf3-ee33-4ebb-9737-55a4cc297001" targetNamespace="http://schemas.microsoft.com/office/2006/metadata/properties" ma:root="true" ma:fieldsID="1216360171deac7fe03a57009073b028" ns2:_="" ns3:_="">
    <xsd:import namespace="24b42ddc-fb26-474a-9034-26d714faa3f7"/>
    <xsd:import namespace="0dd4fbf3-ee33-4ebb-9737-55a4cc2970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42ddc-fb26-474a-9034-26d714faa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8acfee-e8d9-47f6-be1b-d7d959a1a4d2"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d4fbf3-ee33-4ebb-9737-55a4cc2970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c9c0694-ca6c-43b4-8532-26491004ba13}" ma:internalName="TaxCatchAll" ma:showField="CatchAllData" ma:web="0dd4fbf3-ee33-4ebb-9737-55a4cc297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b42ddc-fb26-474a-9034-26d714faa3f7">
      <Terms xmlns="http://schemas.microsoft.com/office/infopath/2007/PartnerControls"/>
    </lcf76f155ced4ddcb4097134ff3c332f>
    <TaxCatchAll xmlns="0dd4fbf3-ee33-4ebb-9737-55a4cc297001" xsi:nil="true"/>
  </documentManagement>
</p:properties>
</file>

<file path=customXml/itemProps1.xml><?xml version="1.0" encoding="utf-8"?>
<ds:datastoreItem xmlns:ds="http://schemas.openxmlformats.org/officeDocument/2006/customXml" ds:itemID="{5745047F-B1C1-40DD-B596-29CDF82FC33F}"/>
</file>

<file path=customXml/itemProps2.xml><?xml version="1.0" encoding="utf-8"?>
<ds:datastoreItem xmlns:ds="http://schemas.openxmlformats.org/officeDocument/2006/customXml" ds:itemID="{EE63795A-E936-4A28-BD1E-0F68973ABB90}"/>
</file>

<file path=customXml/itemProps3.xml><?xml version="1.0" encoding="utf-8"?>
<ds:datastoreItem xmlns:ds="http://schemas.openxmlformats.org/officeDocument/2006/customXml" ds:itemID="{BCA68DA9-4A49-4EAD-A59B-B19CF0C231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Juliana Dantas Rocha</dc:creator>
  <keywords/>
  <dc:description/>
  <lastModifiedBy>Juliana Dantas Rocha</lastModifiedBy>
  <dcterms:created xsi:type="dcterms:W3CDTF">2026-02-23T19:41:11.0000000Z</dcterms:created>
  <dcterms:modified xsi:type="dcterms:W3CDTF">2026-02-23T19:42:42.8700928Z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0x010100F26C0F7C2BF12741AAD0BFE5DBDA1044</vt:lpwstr>
  </property>
  <property fmtid="{D5CDD505-2E9C-101B-9397-08002B2CF9AE}" pid="3" name="MediaServiceImageTags">
    <vt:lpwstr/>
  </property>
</Properties>
</file>