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1B9" w:rsidRDefault="000631B9" w:rsidP="000631B9">
      <w:pPr>
        <w:pStyle w:val="textocentralizado"/>
        <w:spacing w:before="120" w:beforeAutospacing="0" w:after="120" w:afterAutospacing="0"/>
        <w:ind w:left="120" w:right="120"/>
        <w:jc w:val="center"/>
        <w:rPr>
          <w:b/>
          <w:bCs/>
          <w:color w:val="000000"/>
        </w:rPr>
      </w:pPr>
    </w:p>
    <w:p w:rsidR="000631B9" w:rsidRPr="000631B9" w:rsidRDefault="000631B9" w:rsidP="000631B9">
      <w:pPr>
        <w:pStyle w:val="textocentralizado"/>
        <w:spacing w:before="120" w:beforeAutospacing="0" w:after="120" w:afterAutospacing="0"/>
        <w:ind w:left="120" w:right="120"/>
        <w:jc w:val="center"/>
        <w:rPr>
          <w:color w:val="000000"/>
        </w:rPr>
      </w:pPr>
    </w:p>
    <w:p w:rsidR="000631B9" w:rsidRDefault="003B7092" w:rsidP="000631B9">
      <w:pPr>
        <w:spacing w:before="120" w:after="120" w:line="240" w:lineRule="auto"/>
        <w:ind w:left="120" w:right="120"/>
        <w:jc w:val="center"/>
        <w:rPr>
          <w:rFonts w:eastAsia="Times New Roman"/>
          <w:b/>
          <w:lang w:eastAsia="pt-BR"/>
        </w:rPr>
      </w:pPr>
      <w:r>
        <w:rPr>
          <w:rFonts w:cs="Arial"/>
          <w:noProof/>
          <w:sz w:val="12"/>
          <w:szCs w:val="12"/>
          <w:lang w:eastAsia="pt-BR"/>
        </w:rPr>
        <w:drawing>
          <wp:inline distT="0" distB="0" distL="0" distR="0" wp14:anchorId="57A4D034" wp14:editId="68D446A3">
            <wp:extent cx="1413510" cy="504825"/>
            <wp:effectExtent l="0" t="0" r="0" b="9525"/>
            <wp:docPr id="1" name="Imagem 1" descr="WhatsApp Image 2021-06-23 at 17.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WhatsApp Image 2021-06-23 at 17.10.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5852" cy="505661"/>
                    </a:xfrm>
                    <a:prstGeom prst="rect">
                      <a:avLst/>
                    </a:prstGeom>
                    <a:noFill/>
                    <a:ln>
                      <a:noFill/>
                    </a:ln>
                  </pic:spPr>
                </pic:pic>
              </a:graphicData>
            </a:graphic>
          </wp:inline>
        </w:drawing>
      </w:r>
    </w:p>
    <w:p w:rsidR="000631B9" w:rsidRPr="000631B9" w:rsidRDefault="000631B9" w:rsidP="000631B9">
      <w:pPr>
        <w:spacing w:before="120" w:after="120" w:line="240" w:lineRule="auto"/>
        <w:ind w:left="120" w:right="120"/>
        <w:jc w:val="center"/>
        <w:rPr>
          <w:rFonts w:eastAsia="Times New Roman"/>
          <w:bCs/>
          <w:lang w:eastAsia="pt-BR"/>
        </w:rPr>
      </w:pPr>
    </w:p>
    <w:p w:rsidR="000631B9" w:rsidRPr="000631B9" w:rsidRDefault="000631B9" w:rsidP="000631B9">
      <w:pPr>
        <w:spacing w:before="120" w:after="120" w:line="240" w:lineRule="auto"/>
        <w:ind w:left="120" w:right="120"/>
        <w:jc w:val="center"/>
        <w:rPr>
          <w:rFonts w:eastAsia="Times New Roman"/>
          <w:bCs/>
          <w:lang w:eastAsia="pt-BR"/>
        </w:rPr>
      </w:pPr>
      <w:r w:rsidRPr="000631B9">
        <w:rPr>
          <w:rFonts w:eastAsia="Times New Roman"/>
          <w:lang w:eastAsia="pt-BR"/>
        </w:rPr>
        <w:t> </w:t>
      </w:r>
    </w:p>
    <w:p w:rsidR="000631B9" w:rsidRPr="000631B9" w:rsidRDefault="000631B9" w:rsidP="000631B9">
      <w:pPr>
        <w:spacing w:before="120" w:after="120" w:line="240" w:lineRule="auto"/>
        <w:ind w:left="120" w:right="120"/>
        <w:jc w:val="both"/>
        <w:rPr>
          <w:rFonts w:eastAsia="Times New Roman"/>
          <w:bCs/>
          <w:lang w:eastAsia="pt-BR"/>
        </w:rPr>
      </w:pPr>
      <w:r w:rsidRPr="000631B9">
        <w:rPr>
          <w:rFonts w:eastAsia="Times New Roman"/>
          <w:lang w:eastAsia="pt-BR"/>
        </w:rPr>
        <w:t xml:space="preserve">Tendo examinado minuciosamente as normas específicas do processo de AQUISIÇÃO, PARA A JUSTIÇA FEDERAL NA PARAÍBA, DE </w:t>
      </w:r>
      <w:proofErr w:type="spellStart"/>
      <w:r w:rsidR="00616F1A" w:rsidRPr="00616F1A">
        <w:rPr>
          <w:rFonts w:eastAsia="Times New Roman"/>
          <w:lang w:eastAsia="pt-BR"/>
        </w:rPr>
        <w:t>DE</w:t>
      </w:r>
      <w:proofErr w:type="spellEnd"/>
      <w:r w:rsidR="00616F1A" w:rsidRPr="00616F1A">
        <w:rPr>
          <w:rFonts w:eastAsia="Times New Roman"/>
          <w:lang w:eastAsia="pt-BR"/>
        </w:rPr>
        <w:t xml:space="preserve"> TELEFONES VOIP</w:t>
      </w:r>
      <w:r w:rsidR="00616F1A">
        <w:rPr>
          <w:rFonts w:eastAsia="Times New Roman"/>
          <w:lang w:eastAsia="pt-BR"/>
        </w:rPr>
        <w:t xml:space="preserve"> </w:t>
      </w:r>
      <w:r w:rsidRPr="000631B9">
        <w:rPr>
          <w:rFonts w:eastAsia="Times New Roman"/>
          <w:lang w:eastAsia="pt-BR"/>
        </w:rPr>
        <w:t>contidas no </w:t>
      </w:r>
      <w:r w:rsidRPr="000631B9">
        <w:rPr>
          <w:rFonts w:eastAsia="Times New Roman"/>
          <w:b/>
          <w:lang w:eastAsia="pt-BR"/>
        </w:rPr>
        <w:t>Termo de Referência</w:t>
      </w:r>
      <w:r w:rsidRPr="000631B9">
        <w:rPr>
          <w:rFonts w:eastAsia="Times New Roman"/>
          <w:lang w:eastAsia="pt-BR"/>
        </w:rPr>
        <w:t> da contratação, formulamos a seguinte proposta:</w:t>
      </w:r>
    </w:p>
    <w:p w:rsidR="000631B9" w:rsidRPr="000631B9" w:rsidRDefault="000631B9" w:rsidP="000631B9">
      <w:pPr>
        <w:spacing w:before="120" w:after="120" w:line="240" w:lineRule="auto"/>
        <w:ind w:left="120" w:right="120"/>
        <w:jc w:val="both"/>
        <w:rPr>
          <w:rFonts w:eastAsia="Times New Roman"/>
          <w:bCs/>
          <w:lang w:eastAsia="pt-BR"/>
        </w:rPr>
      </w:pPr>
      <w:r w:rsidRPr="000631B9">
        <w:rPr>
          <w:rFonts w:eastAsia="Times New Roman"/>
          <w:lang w:eastAsia="pt-BR"/>
        </w:rPr>
        <w:t> </w:t>
      </w:r>
    </w:p>
    <w:tbl>
      <w:tblPr>
        <w:tblW w:w="1102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2"/>
        <w:gridCol w:w="4005"/>
        <w:gridCol w:w="1010"/>
        <w:gridCol w:w="1767"/>
        <w:gridCol w:w="1785"/>
        <w:gridCol w:w="1679"/>
      </w:tblGrid>
      <w:tr w:rsidR="000631B9" w:rsidRPr="000631B9" w:rsidTr="000631B9">
        <w:trPr>
          <w:tblCellSpacing w:w="15" w:type="dxa"/>
        </w:trPr>
        <w:tc>
          <w:tcPr>
            <w:tcW w:w="54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jc w:val="center"/>
              <w:rPr>
                <w:rFonts w:eastAsia="Times New Roman"/>
                <w:bCs/>
                <w:lang w:eastAsia="pt-BR"/>
              </w:rPr>
            </w:pPr>
            <w:r w:rsidRPr="000631B9">
              <w:rPr>
                <w:rFonts w:eastAsia="Times New Roman"/>
                <w:lang w:eastAsia="pt-BR"/>
              </w:rPr>
              <w:t>ITEM</w:t>
            </w:r>
          </w:p>
        </w:tc>
        <w:tc>
          <w:tcPr>
            <w:tcW w:w="389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jc w:val="center"/>
              <w:rPr>
                <w:rFonts w:eastAsia="Times New Roman"/>
                <w:bCs/>
                <w:lang w:eastAsia="pt-BR"/>
              </w:rPr>
            </w:pPr>
            <w:r w:rsidRPr="000631B9">
              <w:rPr>
                <w:rFonts w:eastAsia="Times New Roman"/>
                <w:lang w:eastAsia="pt-BR"/>
              </w:rPr>
              <w:t>DESCRIÇÃO RESUMIDA</w:t>
            </w:r>
          </w:p>
        </w:tc>
        <w:tc>
          <w:tcPr>
            <w:tcW w:w="59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jc w:val="center"/>
              <w:rPr>
                <w:rFonts w:eastAsia="Times New Roman"/>
                <w:bCs/>
                <w:lang w:eastAsia="pt-BR"/>
              </w:rPr>
            </w:pPr>
            <w:r w:rsidRPr="000631B9">
              <w:rPr>
                <w:rFonts w:eastAsia="Times New Roman"/>
                <w:lang w:eastAsia="pt-BR"/>
              </w:rPr>
              <w:t>UNID.</w:t>
            </w:r>
          </w:p>
        </w:tc>
        <w:tc>
          <w:tcPr>
            <w:tcW w:w="58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jc w:val="center"/>
              <w:rPr>
                <w:rFonts w:eastAsia="Times New Roman"/>
                <w:bCs/>
                <w:lang w:eastAsia="pt-BR"/>
              </w:rPr>
            </w:pPr>
            <w:r w:rsidRPr="000631B9">
              <w:rPr>
                <w:rFonts w:eastAsia="Times New Roman"/>
                <w:lang w:eastAsia="pt-BR"/>
              </w:rPr>
              <w:t>QUANTIDADE</w:t>
            </w:r>
          </w:p>
        </w:tc>
        <w:tc>
          <w:tcPr>
            <w:tcW w:w="165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rPr>
                <w:rFonts w:eastAsia="Times New Roman"/>
                <w:bCs/>
                <w:lang w:eastAsia="pt-BR"/>
              </w:rPr>
            </w:pPr>
            <w:r w:rsidRPr="000631B9">
              <w:rPr>
                <w:rFonts w:eastAsia="Times New Roman"/>
                <w:lang w:eastAsia="pt-BR"/>
              </w:rPr>
              <w:t>VALOR UNITÁRIO</w:t>
            </w:r>
          </w:p>
        </w:tc>
        <w:tc>
          <w:tcPr>
            <w:tcW w:w="131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rPr>
                <w:rFonts w:eastAsia="Times New Roman"/>
                <w:bCs/>
                <w:lang w:eastAsia="pt-BR"/>
              </w:rPr>
            </w:pPr>
            <w:r w:rsidRPr="000631B9">
              <w:rPr>
                <w:rFonts w:eastAsia="Times New Roman"/>
                <w:lang w:eastAsia="pt-BR"/>
              </w:rPr>
              <w:t>VALOR TOTAL</w:t>
            </w:r>
          </w:p>
        </w:tc>
      </w:tr>
      <w:tr w:rsidR="000631B9" w:rsidRPr="000631B9" w:rsidTr="000631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1B9" w:rsidRPr="000631B9" w:rsidRDefault="000631B9" w:rsidP="000631B9">
            <w:pPr>
              <w:spacing w:before="80" w:after="80" w:line="240" w:lineRule="auto"/>
              <w:ind w:left="80" w:right="80"/>
              <w:jc w:val="center"/>
              <w:rPr>
                <w:rFonts w:eastAsia="Times New Roman"/>
                <w:bCs/>
                <w:lang w:eastAsia="pt-BR"/>
              </w:rPr>
            </w:pPr>
            <w:r w:rsidRPr="000631B9">
              <w:rPr>
                <w:rFonts w:eastAsia="Times New Roman"/>
                <w:lang w:eastAsia="pt-BR"/>
              </w:rPr>
              <w:t>01</w:t>
            </w:r>
          </w:p>
        </w:tc>
        <w:tc>
          <w:tcPr>
            <w:tcW w:w="4000" w:type="dxa"/>
            <w:tcBorders>
              <w:top w:val="outset" w:sz="6" w:space="0" w:color="auto"/>
              <w:left w:val="outset" w:sz="6" w:space="0" w:color="auto"/>
              <w:bottom w:val="outset" w:sz="6" w:space="0" w:color="auto"/>
              <w:right w:val="outset" w:sz="6" w:space="0" w:color="auto"/>
            </w:tcBorders>
            <w:vAlign w:val="center"/>
            <w:hideMark/>
          </w:tcPr>
          <w:p w:rsidR="000631B9" w:rsidRPr="000631B9" w:rsidRDefault="00616F1A" w:rsidP="00EB1BC9">
            <w:pPr>
              <w:spacing w:after="0" w:line="240" w:lineRule="auto"/>
              <w:rPr>
                <w:rFonts w:eastAsia="Times New Roman"/>
                <w:bCs/>
                <w:lang w:eastAsia="pt-BR"/>
              </w:rPr>
            </w:pPr>
            <w:proofErr w:type="spellStart"/>
            <w:r w:rsidRPr="00616F1A">
              <w:rPr>
                <w:rFonts w:eastAsia="Times New Roman"/>
                <w:lang w:eastAsia="pt-BR"/>
              </w:rPr>
              <w:t>Telef</w:t>
            </w:r>
            <w:proofErr w:type="spellEnd"/>
            <w:r w:rsidR="00EB1BC9">
              <w:rPr>
                <w:rFonts w:eastAsia="Times New Roman"/>
                <w:lang w:eastAsia="pt-BR"/>
              </w:rPr>
              <w:t xml:space="preserve"> (INT) IP TIP 125 i C/DISPLAY</w:t>
            </w:r>
          </w:p>
        </w:tc>
        <w:tc>
          <w:tcPr>
            <w:tcW w:w="0" w:type="auto"/>
            <w:tcBorders>
              <w:top w:val="outset" w:sz="6" w:space="0" w:color="auto"/>
              <w:left w:val="outset" w:sz="6" w:space="0" w:color="auto"/>
              <w:bottom w:val="outset" w:sz="6" w:space="0" w:color="auto"/>
              <w:right w:val="outset" w:sz="6" w:space="0" w:color="auto"/>
            </w:tcBorders>
            <w:vAlign w:val="center"/>
            <w:hideMark/>
          </w:tcPr>
          <w:p w:rsidR="000631B9" w:rsidRPr="000631B9" w:rsidRDefault="000631B9" w:rsidP="000631B9">
            <w:pPr>
              <w:spacing w:before="80" w:after="80" w:line="240" w:lineRule="auto"/>
              <w:ind w:left="80" w:right="80"/>
              <w:jc w:val="center"/>
              <w:rPr>
                <w:rFonts w:eastAsia="Times New Roman"/>
                <w:bCs/>
                <w:lang w:eastAsia="pt-BR"/>
              </w:rPr>
            </w:pPr>
            <w:proofErr w:type="gramStart"/>
            <w:r w:rsidRPr="000631B9">
              <w:rPr>
                <w:rFonts w:eastAsia="Times New Roman"/>
                <w:lang w:eastAsia="pt-BR"/>
              </w:rPr>
              <w:t>unidade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631B9" w:rsidRPr="000631B9" w:rsidRDefault="00616F1A" w:rsidP="000631B9">
            <w:pPr>
              <w:spacing w:before="80" w:after="80" w:line="240" w:lineRule="auto"/>
              <w:ind w:left="80" w:right="80"/>
              <w:jc w:val="center"/>
              <w:rPr>
                <w:rFonts w:eastAsia="Times New Roman"/>
                <w:bCs/>
                <w:lang w:eastAsia="pt-BR"/>
              </w:rPr>
            </w:pPr>
            <w:r>
              <w:rPr>
                <w:rFonts w:eastAsia="Times New Roman"/>
                <w:lang w:eastAsia="pt-BR"/>
              </w:rPr>
              <w:t>7</w:t>
            </w:r>
            <w:r w:rsidR="000631B9" w:rsidRPr="000631B9">
              <w:rPr>
                <w:rFonts w:eastAsia="Times New Roman"/>
                <w:lang w:eastAsia="pt-BR"/>
              </w:rPr>
              <w:t>0</w:t>
            </w:r>
          </w:p>
        </w:tc>
        <w:tc>
          <w:tcPr>
            <w:tcW w:w="1760" w:type="dxa"/>
            <w:tcBorders>
              <w:top w:val="outset" w:sz="6" w:space="0" w:color="auto"/>
              <w:left w:val="outset" w:sz="6" w:space="0" w:color="auto"/>
              <w:bottom w:val="outset" w:sz="6" w:space="0" w:color="auto"/>
              <w:right w:val="outset" w:sz="6" w:space="0" w:color="auto"/>
            </w:tcBorders>
            <w:vAlign w:val="center"/>
            <w:hideMark/>
          </w:tcPr>
          <w:p w:rsidR="000631B9" w:rsidRPr="000631B9" w:rsidRDefault="000631B9" w:rsidP="00EB1BC9">
            <w:pPr>
              <w:spacing w:after="0" w:line="240" w:lineRule="auto"/>
              <w:rPr>
                <w:rFonts w:eastAsia="Times New Roman"/>
                <w:bCs/>
                <w:lang w:eastAsia="pt-BR"/>
              </w:rPr>
            </w:pPr>
            <w:r w:rsidRPr="000631B9">
              <w:rPr>
                <w:rFonts w:eastAsia="Times New Roman"/>
                <w:lang w:eastAsia="pt-BR"/>
              </w:rPr>
              <w:t>R$</w:t>
            </w:r>
            <w:r w:rsidR="00EB1BC9">
              <w:rPr>
                <w:rFonts w:eastAsia="Times New Roman"/>
                <w:lang w:eastAsia="pt-BR"/>
              </w:rPr>
              <w:t>38</w:t>
            </w:r>
            <w:r w:rsidR="003B7092">
              <w:rPr>
                <w:rFonts w:eastAsia="Times New Roman"/>
                <w:lang w:eastAsia="pt-BR"/>
              </w:rPr>
              <w:t>0,00</w:t>
            </w:r>
            <w:r w:rsidRPr="000631B9">
              <w:rPr>
                <w:rFonts w:eastAsia="Times New Roman"/>
                <w:lang w:eastAsia="pt-BR"/>
              </w:rPr>
              <w:t xml:space="preserve">  </w:t>
            </w:r>
          </w:p>
        </w:tc>
        <w:tc>
          <w:tcPr>
            <w:tcW w:w="1420" w:type="dxa"/>
            <w:tcBorders>
              <w:top w:val="outset" w:sz="6" w:space="0" w:color="auto"/>
              <w:left w:val="outset" w:sz="6" w:space="0" w:color="auto"/>
              <w:bottom w:val="outset" w:sz="6" w:space="0" w:color="auto"/>
              <w:right w:val="outset" w:sz="6" w:space="0" w:color="auto"/>
            </w:tcBorders>
            <w:vAlign w:val="center"/>
            <w:hideMark/>
          </w:tcPr>
          <w:p w:rsidR="000631B9" w:rsidRPr="000631B9" w:rsidRDefault="000631B9" w:rsidP="0009120C">
            <w:pPr>
              <w:spacing w:after="0" w:line="240" w:lineRule="auto"/>
              <w:rPr>
                <w:rFonts w:eastAsia="Times New Roman"/>
                <w:bCs/>
                <w:lang w:eastAsia="pt-BR"/>
              </w:rPr>
            </w:pPr>
            <w:r w:rsidRPr="000631B9">
              <w:rPr>
                <w:rFonts w:eastAsia="Times New Roman"/>
                <w:lang w:eastAsia="pt-BR"/>
              </w:rPr>
              <w:t xml:space="preserve">R$ </w:t>
            </w:r>
            <w:r w:rsidR="0009120C">
              <w:rPr>
                <w:rFonts w:eastAsia="Times New Roman"/>
                <w:lang w:eastAsia="pt-BR"/>
              </w:rPr>
              <w:t>26.600</w:t>
            </w:r>
            <w:r w:rsidR="003B7092">
              <w:rPr>
                <w:rFonts w:eastAsia="Times New Roman"/>
                <w:lang w:eastAsia="pt-BR"/>
              </w:rPr>
              <w:t>,00</w:t>
            </w:r>
            <w:r w:rsidRPr="000631B9">
              <w:rPr>
                <w:rFonts w:eastAsia="Times New Roman"/>
                <w:lang w:eastAsia="pt-BR"/>
              </w:rPr>
              <w:t>(</w:t>
            </w:r>
            <w:r w:rsidR="0009120C">
              <w:rPr>
                <w:rFonts w:eastAsia="Times New Roman"/>
                <w:lang w:eastAsia="pt-BR"/>
              </w:rPr>
              <w:t>Vinte e seis mil e seiscentos</w:t>
            </w:r>
            <w:bookmarkStart w:id="0" w:name="_GoBack"/>
            <w:bookmarkEnd w:id="0"/>
            <w:r w:rsidR="003B7092">
              <w:rPr>
                <w:rFonts w:eastAsia="Times New Roman"/>
                <w:lang w:eastAsia="pt-BR"/>
              </w:rPr>
              <w:t xml:space="preserve"> reais.</w:t>
            </w:r>
            <w:r w:rsidRPr="000631B9">
              <w:rPr>
                <w:rFonts w:eastAsia="Times New Roman"/>
                <w:lang w:eastAsia="pt-BR"/>
              </w:rPr>
              <w:t>)</w:t>
            </w:r>
          </w:p>
        </w:tc>
      </w:tr>
    </w:tbl>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1 - Nos preços indicados na planilha de preços acima estão inclusos todos os </w:t>
      </w:r>
      <w:r w:rsidRPr="000631B9">
        <w:rPr>
          <w:rFonts w:eastAsia="Times New Roman"/>
          <w:b/>
          <w:lang w:eastAsia="pt-BR"/>
        </w:rPr>
        <w:t>custos diretos e indiretos</w:t>
      </w:r>
      <w:r w:rsidRPr="000631B9">
        <w:rPr>
          <w:rFonts w:eastAsia="Times New Roman"/>
          <w:lang w:eastAsia="pt-BR"/>
        </w:rPr>
        <w:t> que forem exigidos para prestação do fornecimento do objeto, assim entendida, não só as despesas diretas, como a aquisição de materiais e pagamento da mão-de-obra, como também as indiretas, como frete, transporte de pessoal, alimentação, despesas financeiras, serviços de terceiros, aluguel e aquisição de máquinas, equipamentos, veículos e transportes, entre outras, quaisquer que sejam as suas naturezas;</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xml:space="preserve">2 - </w:t>
      </w:r>
      <w:r w:rsidR="00616F1A" w:rsidRPr="00616F1A">
        <w:rPr>
          <w:rFonts w:eastAsia="Times New Roman"/>
          <w:lang w:eastAsia="pt-BR"/>
        </w:rPr>
        <w:t>Declaro que me foi enviado e examinei o </w:t>
      </w:r>
      <w:r w:rsidR="00616F1A" w:rsidRPr="00616F1A">
        <w:rPr>
          <w:rFonts w:eastAsia="Times New Roman"/>
          <w:b/>
          <w:bCs/>
          <w:lang w:eastAsia="pt-BR"/>
        </w:rPr>
        <w:t>Termo de Referência</w:t>
      </w:r>
      <w:r w:rsidR="00616F1A" w:rsidRPr="00616F1A">
        <w:rPr>
          <w:rFonts w:eastAsia="Times New Roman"/>
          <w:lang w:eastAsia="pt-BR"/>
        </w:rPr>
        <w:t> da contratação de forma minuciosa, aceitando e submetendo-me, integralmente, às suas condições, não havendo dúvidas acerca do fornecimento a executar. O citado Termo de Referência foi protocolado sob o nº </w:t>
      </w:r>
      <w:hyperlink r:id="rId5" w:tgtFrame="_blank" w:history="1">
        <w:r w:rsidR="00616F1A" w:rsidRPr="00616F1A">
          <w:rPr>
            <w:rStyle w:val="Hyperlink"/>
            <w:rFonts w:eastAsia="Times New Roman"/>
            <w:lang w:eastAsia="pt-BR"/>
          </w:rPr>
          <w:t>3685889</w:t>
        </w:r>
      </w:hyperlink>
      <w:r w:rsidR="00616F1A" w:rsidRPr="00616F1A">
        <w:rPr>
          <w:rFonts w:eastAsia="Times New Roman"/>
          <w:lang w:eastAsia="pt-BR"/>
        </w:rPr>
        <w:t> nos autos do processo administrativo nº </w:t>
      </w:r>
      <w:hyperlink r:id="rId6" w:tgtFrame="_blank" w:history="1">
        <w:r w:rsidR="00616F1A" w:rsidRPr="00616F1A">
          <w:rPr>
            <w:rStyle w:val="Hyperlink"/>
            <w:rFonts w:eastAsia="Times New Roman"/>
            <w:lang w:eastAsia="pt-BR"/>
          </w:rPr>
          <w:t>0002663-50.2023.4.05.7400</w:t>
        </w:r>
      </w:hyperlink>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3 - O </w:t>
      </w:r>
      <w:r w:rsidRPr="000631B9">
        <w:rPr>
          <w:rFonts w:eastAsia="Times New Roman"/>
          <w:b/>
          <w:lang w:eastAsia="pt-BR"/>
        </w:rPr>
        <w:t>prazo de validade</w:t>
      </w:r>
      <w:r w:rsidRPr="000631B9">
        <w:rPr>
          <w:rFonts w:eastAsia="Times New Roman"/>
          <w:lang w:eastAsia="pt-BR"/>
        </w:rPr>
        <w:t> desta proposta é de </w:t>
      </w:r>
      <w:r w:rsidR="00616F1A">
        <w:rPr>
          <w:rFonts w:eastAsia="Times New Roman"/>
          <w:b/>
          <w:lang w:eastAsia="pt-BR"/>
        </w:rPr>
        <w:t>60</w:t>
      </w:r>
      <w:r w:rsidRPr="000631B9">
        <w:rPr>
          <w:rFonts w:eastAsia="Times New Roman"/>
          <w:b/>
          <w:lang w:eastAsia="pt-BR"/>
        </w:rPr>
        <w:t> dias</w:t>
      </w:r>
      <w:r w:rsidRPr="000631B9">
        <w:rPr>
          <w:rFonts w:eastAsia="Times New Roman"/>
          <w:lang w:eastAsia="pt-BR"/>
        </w:rPr>
        <w:t>;</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4 - A contratação será formalizada através da emissão de </w:t>
      </w:r>
      <w:r w:rsidRPr="000631B9">
        <w:rPr>
          <w:rFonts w:eastAsia="Times New Roman"/>
          <w:b/>
          <w:lang w:eastAsia="pt-BR"/>
        </w:rPr>
        <w:t>Nota de Empenho</w:t>
      </w:r>
      <w:r w:rsidRPr="000631B9">
        <w:rPr>
          <w:rFonts w:eastAsia="Times New Roman"/>
          <w:lang w:eastAsia="pt-BR"/>
        </w:rPr>
        <w:t>;</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5 - Os objetos acima descritos serão entregues à JFPB em até </w:t>
      </w:r>
      <w:r w:rsidRPr="000631B9">
        <w:rPr>
          <w:rFonts w:eastAsia="Times New Roman"/>
          <w:b/>
          <w:lang w:eastAsia="pt-BR"/>
        </w:rPr>
        <w:t>30 DIAS</w:t>
      </w:r>
      <w:r w:rsidRPr="000631B9">
        <w:rPr>
          <w:rFonts w:eastAsia="Times New Roman"/>
          <w:lang w:eastAsia="pt-BR"/>
        </w:rPr>
        <w:t> corridos, contados do recebimento da nota de empenho pela empresa;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6 - O prazo de garantia dos objetos acima descritos é de __</w:t>
      </w:r>
      <w:r w:rsidR="003B7092" w:rsidRPr="003B7092">
        <w:rPr>
          <w:rFonts w:eastAsia="Times New Roman"/>
          <w:u w:val="single"/>
          <w:lang w:eastAsia="pt-BR"/>
        </w:rPr>
        <w:t>12 meses</w:t>
      </w:r>
      <w:r w:rsidRPr="000631B9">
        <w:rPr>
          <w:rFonts w:eastAsia="Times New Roman"/>
          <w:lang w:eastAsia="pt-BR"/>
        </w:rPr>
        <w:t xml:space="preserve">________; (mínimo de </w:t>
      </w:r>
      <w:r w:rsidR="00616F1A">
        <w:rPr>
          <w:rFonts w:eastAsia="Times New Roman"/>
          <w:lang w:eastAsia="pt-BR"/>
        </w:rPr>
        <w:t>12 meses</w:t>
      </w:r>
      <w:r w:rsidRPr="000631B9">
        <w:rPr>
          <w:rFonts w:eastAsia="Times New Roman"/>
          <w:lang w:eastAsia="pt-BR"/>
        </w:rPr>
        <w:t>);</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7 -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esse Tribunal, conforme determinação contida no art. 3º da Resolução nº 07, de 18 de outubro de 2005, com nova redação dada pela Resolução nº 09, de 06/12/2005;</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Default="000631B9" w:rsidP="000631B9">
      <w:pPr>
        <w:spacing w:after="0" w:line="240" w:lineRule="auto"/>
        <w:jc w:val="both"/>
        <w:rPr>
          <w:rFonts w:eastAsia="Times New Roman"/>
          <w:lang w:eastAsia="pt-BR"/>
        </w:rPr>
      </w:pPr>
      <w:r w:rsidRPr="000631B9">
        <w:rPr>
          <w:rFonts w:eastAsia="Times New Roman"/>
          <w:lang w:eastAsia="pt-BR"/>
        </w:rPr>
        <w:t xml:space="preserve">8 - Informamos, desde já, que o pagamento deverá ser creditado à Conta Corrente n° </w:t>
      </w:r>
      <w:r w:rsidR="00EF304D">
        <w:rPr>
          <w:rFonts w:eastAsia="Times New Roman"/>
          <w:lang w:eastAsia="pt-BR"/>
        </w:rPr>
        <w:t>2727-0</w:t>
      </w:r>
      <w:r w:rsidRPr="000631B9">
        <w:rPr>
          <w:rFonts w:eastAsia="Times New Roman"/>
          <w:lang w:eastAsia="pt-BR"/>
        </w:rPr>
        <w:t xml:space="preserve">, Agência nº </w:t>
      </w:r>
      <w:proofErr w:type="gramStart"/>
      <w:r w:rsidR="00EF304D">
        <w:rPr>
          <w:rFonts w:eastAsia="Times New Roman"/>
          <w:lang w:eastAsia="pt-BR"/>
        </w:rPr>
        <w:t>3064</w:t>
      </w:r>
      <w:r w:rsidRPr="000631B9">
        <w:rPr>
          <w:rFonts w:eastAsia="Times New Roman"/>
          <w:lang w:eastAsia="pt-BR"/>
        </w:rPr>
        <w:t xml:space="preserve"> ,</w:t>
      </w:r>
      <w:proofErr w:type="gramEnd"/>
      <w:r w:rsidRPr="000631B9">
        <w:rPr>
          <w:rFonts w:eastAsia="Times New Roman"/>
          <w:lang w:eastAsia="pt-BR"/>
        </w:rPr>
        <w:t xml:space="preserve"> Banco</w:t>
      </w:r>
      <w:r w:rsidR="00EF304D">
        <w:rPr>
          <w:rFonts w:eastAsia="Times New Roman"/>
          <w:lang w:eastAsia="pt-BR"/>
        </w:rPr>
        <w:t xml:space="preserve"> Caixa Econômica</w:t>
      </w:r>
      <w:r w:rsidRPr="000631B9">
        <w:rPr>
          <w:rFonts w:eastAsia="Times New Roman"/>
          <w:lang w:eastAsia="pt-BR"/>
        </w:rPr>
        <w:t>;</w:t>
      </w:r>
    </w:p>
    <w:p w:rsidR="003B3170" w:rsidRPr="000631B9" w:rsidRDefault="003B3170" w:rsidP="000631B9">
      <w:pPr>
        <w:spacing w:after="0" w:line="240" w:lineRule="auto"/>
        <w:jc w:val="both"/>
        <w:rPr>
          <w:rFonts w:eastAsia="Times New Roman"/>
          <w:bCs/>
          <w:lang w:eastAsia="pt-BR"/>
        </w:rPr>
      </w:pP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9 - Somos totalmente responsáveis pela presente proposta de preços, não nos cabendo alegações posteriores de quaisquer erros, falhas ou omissões para pleitear futura alteração contratual e desobrigações em face das obrigações assumidas;</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lastRenderedPageBreak/>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xml:space="preserve">10 - A empresa é cadastrada sob o CNPJ nº </w:t>
      </w:r>
      <w:r w:rsidR="003B7092" w:rsidRPr="006326E7">
        <w:rPr>
          <w:rFonts w:ascii="Arial" w:hAnsi="Arial" w:cs="Arial"/>
          <w:bCs/>
          <w:color w:val="333333"/>
          <w:sz w:val="20"/>
          <w:szCs w:val="20"/>
          <w:shd w:val="clear" w:color="auto" w:fill="FFFFFF"/>
        </w:rPr>
        <w:t>33.324.680.0001-58</w:t>
      </w:r>
      <w:r w:rsidRPr="000631B9">
        <w:rPr>
          <w:rFonts w:eastAsia="Times New Roman"/>
          <w:lang w:eastAsia="pt-BR"/>
        </w:rPr>
        <w:t xml:space="preserve">, com endereço à </w:t>
      </w:r>
      <w:r w:rsidR="003B7092" w:rsidRPr="006326E7">
        <w:rPr>
          <w:rFonts w:ascii="Arial" w:hAnsi="Arial" w:cs="Arial"/>
          <w:color w:val="333333"/>
          <w:sz w:val="20"/>
          <w:szCs w:val="20"/>
          <w:shd w:val="clear" w:color="auto" w:fill="FFFFFF"/>
        </w:rPr>
        <w:t>RUA ARACATI, 2671, POTENGI, NATAL-RN</w:t>
      </w:r>
      <w:r w:rsidRPr="000631B9">
        <w:rPr>
          <w:rFonts w:eastAsia="Times New Roman"/>
          <w:lang w:eastAsia="pt-BR"/>
        </w:rPr>
        <w:t xml:space="preserve"> e seu representante legal é </w:t>
      </w:r>
      <w:proofErr w:type="gramStart"/>
      <w:r w:rsidRPr="000631B9">
        <w:rPr>
          <w:rFonts w:eastAsia="Times New Roman"/>
          <w:lang w:eastAsia="pt-BR"/>
        </w:rPr>
        <w:t>o(</w:t>
      </w:r>
      <w:proofErr w:type="gramEnd"/>
      <w:r w:rsidRPr="000631B9">
        <w:rPr>
          <w:rFonts w:eastAsia="Times New Roman"/>
          <w:lang w:eastAsia="pt-BR"/>
        </w:rPr>
        <w:t xml:space="preserve">a) </w:t>
      </w:r>
      <w:proofErr w:type="spellStart"/>
      <w:r w:rsidRPr="000631B9">
        <w:rPr>
          <w:rFonts w:eastAsia="Times New Roman"/>
          <w:lang w:eastAsia="pt-BR"/>
        </w:rPr>
        <w:t>Sr</w:t>
      </w:r>
      <w:proofErr w:type="spellEnd"/>
      <w:r w:rsidRPr="000631B9">
        <w:rPr>
          <w:rFonts w:eastAsia="Times New Roman"/>
          <w:lang w:eastAsia="pt-BR"/>
        </w:rPr>
        <w:t xml:space="preserve">(a) </w:t>
      </w:r>
      <w:r w:rsidR="003B7092">
        <w:rPr>
          <w:rFonts w:ascii="Arial-BoldMT" w:hAnsi="Arial-BoldMT" w:cs="Arial-BoldMT"/>
          <w:b/>
          <w:bCs/>
          <w:sz w:val="19"/>
          <w:szCs w:val="19"/>
        </w:rPr>
        <w:t>DANIELLY DIOGENES FREITAS</w:t>
      </w:r>
      <w:r w:rsidRPr="000631B9">
        <w:rPr>
          <w:rFonts w:eastAsia="Times New Roman"/>
          <w:lang w:eastAsia="pt-BR"/>
        </w:rPr>
        <w:t xml:space="preserve"> , (</w:t>
      </w:r>
      <w:r w:rsidR="00EF304D">
        <w:rPr>
          <w:rFonts w:ascii="ArialMT" w:hAnsi="ArialMT" w:cs="ArialMT"/>
          <w:sz w:val="19"/>
          <w:szCs w:val="19"/>
        </w:rPr>
        <w:t>049.997.744-02</w:t>
      </w:r>
      <w:r w:rsidRPr="000631B9">
        <w:rPr>
          <w:rFonts w:eastAsia="Times New Roman"/>
          <w:lang w:eastAsia="pt-BR"/>
        </w:rPr>
        <w:t xml:space="preserve">), </w:t>
      </w:r>
      <w:r w:rsidR="00EF304D" w:rsidRPr="006326E7">
        <w:rPr>
          <w:rFonts w:ascii="Arial" w:hAnsi="Arial" w:cs="Arial"/>
          <w:color w:val="333333"/>
          <w:sz w:val="20"/>
          <w:szCs w:val="20"/>
          <w:shd w:val="clear" w:color="auto" w:fill="FFFFFF"/>
        </w:rPr>
        <w:t>84</w:t>
      </w:r>
      <w:r w:rsidR="00EF304D">
        <w:rPr>
          <w:rFonts w:ascii="Arial" w:hAnsi="Arial" w:cs="Arial"/>
          <w:color w:val="333333"/>
          <w:sz w:val="20"/>
          <w:szCs w:val="20"/>
          <w:shd w:val="clear" w:color="auto" w:fill="FFFFFF"/>
        </w:rPr>
        <w:t xml:space="preserve"> </w:t>
      </w:r>
      <w:r w:rsidR="00EF304D" w:rsidRPr="006326E7">
        <w:rPr>
          <w:rFonts w:ascii="Arial" w:hAnsi="Arial" w:cs="Arial"/>
          <w:color w:val="333333"/>
          <w:sz w:val="20"/>
          <w:szCs w:val="20"/>
          <w:shd w:val="clear" w:color="auto" w:fill="FFFFFF"/>
        </w:rPr>
        <w:t>33140734</w:t>
      </w:r>
      <w:r w:rsidRPr="000631B9">
        <w:rPr>
          <w:rFonts w:eastAsia="Times New Roman"/>
          <w:lang w:eastAsia="pt-BR"/>
        </w:rPr>
        <w:t xml:space="preserve"> e </w:t>
      </w:r>
      <w:r w:rsidR="00EF304D" w:rsidRPr="00EF304D">
        <w:rPr>
          <w:rFonts w:eastAsia="Times New Roman"/>
          <w:lang w:eastAsia="pt-BR"/>
        </w:rPr>
        <w:t>Digisolzonanorte950@gmail.com</w:t>
      </w:r>
      <w:r w:rsidRPr="000631B9">
        <w:rPr>
          <w:rFonts w:eastAsia="Times New Roman"/>
          <w:lang w:eastAsia="pt-BR"/>
        </w:rPr>
        <w:t>).</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EF304D" w:rsidP="000631B9">
      <w:pPr>
        <w:spacing w:after="0" w:line="240" w:lineRule="auto"/>
        <w:jc w:val="both"/>
        <w:rPr>
          <w:rFonts w:eastAsia="Times New Roman"/>
          <w:bCs/>
          <w:lang w:eastAsia="pt-BR"/>
        </w:rPr>
      </w:pPr>
      <w:r>
        <w:rPr>
          <w:rFonts w:eastAsia="Times New Roman"/>
          <w:noProof/>
          <w:lang w:eastAsia="pt-BR"/>
        </w:rPr>
        <w:drawing>
          <wp:anchor distT="0" distB="0" distL="114300" distR="114300" simplePos="0" relativeHeight="251660800" behindDoc="1" locked="0" layoutInCell="1" allowOverlap="1">
            <wp:simplePos x="0" y="0"/>
            <wp:positionH relativeFrom="column">
              <wp:posOffset>1792605</wp:posOffset>
            </wp:positionH>
            <wp:positionV relativeFrom="paragraph">
              <wp:posOffset>107950</wp:posOffset>
            </wp:positionV>
            <wp:extent cx="3430800" cy="532800"/>
            <wp:effectExtent l="19050" t="114300" r="0" b="9588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d20470-5965-4165-81f3-50db54550aba.jpg"/>
                    <pic:cNvPicPr/>
                  </pic:nvPicPr>
                  <pic:blipFill>
                    <a:blip r:embed="rId7">
                      <a:extLst>
                        <a:ext uri="{28A0092B-C50C-407E-A947-70E740481C1C}">
                          <a14:useLocalDpi xmlns:a14="http://schemas.microsoft.com/office/drawing/2010/main" val="0"/>
                        </a:ext>
                      </a:extLst>
                    </a:blip>
                    <a:stretch>
                      <a:fillRect/>
                    </a:stretch>
                  </pic:blipFill>
                  <pic:spPr>
                    <a:xfrm rot="200034">
                      <a:off x="0" y="0"/>
                      <a:ext cx="3430800" cy="532800"/>
                    </a:xfrm>
                    <a:prstGeom prst="rect">
                      <a:avLst/>
                    </a:prstGeom>
                  </pic:spPr>
                </pic:pic>
              </a:graphicData>
            </a:graphic>
            <wp14:sizeRelH relativeFrom="page">
              <wp14:pctWidth>0</wp14:pctWidth>
            </wp14:sizeRelH>
            <wp14:sizeRelV relativeFrom="page">
              <wp14:pctHeight>0</wp14:pctHeight>
            </wp14:sizeRelV>
          </wp:anchor>
        </w:drawing>
      </w:r>
      <w:r w:rsidR="000631B9" w:rsidRPr="000631B9">
        <w:rPr>
          <w:rFonts w:eastAsia="Times New Roman"/>
          <w:lang w:eastAsia="pt-BR"/>
        </w:rPr>
        <w:t> </w:t>
      </w:r>
    </w:p>
    <w:p w:rsidR="000631B9" w:rsidRPr="000631B9" w:rsidRDefault="000631B9" w:rsidP="000631B9">
      <w:pPr>
        <w:spacing w:before="120" w:after="120" w:line="240" w:lineRule="auto"/>
        <w:ind w:left="120" w:right="120"/>
        <w:jc w:val="center"/>
        <w:rPr>
          <w:rFonts w:eastAsia="Times New Roman"/>
          <w:bCs/>
          <w:lang w:eastAsia="pt-BR"/>
        </w:rPr>
      </w:pPr>
      <w:r w:rsidRPr="000631B9">
        <w:rPr>
          <w:rFonts w:eastAsia="Times New Roman"/>
          <w:lang w:eastAsia="pt-BR"/>
        </w:rPr>
        <w:t>________________________________________________</w:t>
      </w:r>
    </w:p>
    <w:p w:rsidR="000631B9" w:rsidRPr="000631B9" w:rsidRDefault="000631B9" w:rsidP="000631B9">
      <w:pPr>
        <w:spacing w:before="120" w:after="120" w:line="240" w:lineRule="auto"/>
        <w:ind w:left="120" w:right="120"/>
        <w:jc w:val="center"/>
        <w:rPr>
          <w:rFonts w:eastAsia="Times New Roman"/>
          <w:bCs/>
          <w:lang w:eastAsia="pt-BR"/>
        </w:rPr>
      </w:pPr>
      <w:r w:rsidRPr="000631B9">
        <w:rPr>
          <w:rFonts w:eastAsia="Times New Roman"/>
          <w:lang w:eastAsia="pt-BR"/>
        </w:rPr>
        <w:t>(</w:t>
      </w:r>
      <w:proofErr w:type="gramStart"/>
      <w:r w:rsidRPr="000631B9">
        <w:rPr>
          <w:rFonts w:eastAsia="Times New Roman"/>
          <w:lang w:eastAsia="pt-BR"/>
        </w:rPr>
        <w:t>assinatura</w:t>
      </w:r>
      <w:proofErr w:type="gramEnd"/>
      <w:r w:rsidRPr="000631B9">
        <w:rPr>
          <w:rFonts w:eastAsia="Times New Roman"/>
          <w:lang w:eastAsia="pt-BR"/>
        </w:rPr>
        <w:t xml:space="preserve"> do representante legal)</w:t>
      </w:r>
    </w:p>
    <w:p w:rsidR="00A956C9" w:rsidRPr="000631B9" w:rsidRDefault="00A956C9"/>
    <w:sectPr w:rsidR="00A956C9" w:rsidRPr="000631B9" w:rsidSect="000631B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B9"/>
    <w:rsid w:val="000631B9"/>
    <w:rsid w:val="0009120C"/>
    <w:rsid w:val="000A467A"/>
    <w:rsid w:val="00271B4C"/>
    <w:rsid w:val="003B3170"/>
    <w:rsid w:val="003B7092"/>
    <w:rsid w:val="00616F1A"/>
    <w:rsid w:val="007B7080"/>
    <w:rsid w:val="009A71C0"/>
    <w:rsid w:val="00A956C9"/>
    <w:rsid w:val="00EB1BC9"/>
    <w:rsid w:val="00EF30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4FA2B-09D2-407A-86A3-3485C1A8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6C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0631B9"/>
    <w:pPr>
      <w:spacing w:before="100" w:beforeAutospacing="1" w:after="100" w:afterAutospacing="1" w:line="240" w:lineRule="auto"/>
    </w:pPr>
    <w:rPr>
      <w:rFonts w:eastAsia="Times New Roman"/>
      <w:color w:val="auto"/>
      <w:lang w:eastAsia="pt-BR"/>
    </w:rPr>
  </w:style>
  <w:style w:type="character" w:styleId="Forte">
    <w:name w:val="Strong"/>
    <w:basedOn w:val="Fontepargpadro"/>
    <w:uiPriority w:val="22"/>
    <w:qFormat/>
    <w:rsid w:val="000631B9"/>
    <w:rPr>
      <w:b/>
      <w:bCs/>
    </w:rPr>
  </w:style>
  <w:style w:type="paragraph" w:customStyle="1" w:styleId="textojustificado">
    <w:name w:val="texto_justificado"/>
    <w:basedOn w:val="Normal"/>
    <w:rsid w:val="000631B9"/>
    <w:pPr>
      <w:spacing w:before="100" w:beforeAutospacing="1" w:after="100" w:afterAutospacing="1" w:line="240" w:lineRule="auto"/>
    </w:pPr>
    <w:rPr>
      <w:rFonts w:eastAsia="Times New Roman"/>
      <w:color w:val="auto"/>
      <w:lang w:eastAsia="pt-BR"/>
    </w:rPr>
  </w:style>
  <w:style w:type="paragraph" w:styleId="NormalWeb">
    <w:name w:val="Normal (Web)"/>
    <w:basedOn w:val="Normal"/>
    <w:uiPriority w:val="99"/>
    <w:unhideWhenUsed/>
    <w:rsid w:val="000631B9"/>
    <w:pPr>
      <w:spacing w:before="100" w:beforeAutospacing="1" w:after="100" w:afterAutospacing="1" w:line="240" w:lineRule="auto"/>
    </w:pPr>
    <w:rPr>
      <w:rFonts w:eastAsia="Times New Roman"/>
      <w:color w:val="auto"/>
      <w:lang w:eastAsia="pt-BR"/>
    </w:rPr>
  </w:style>
  <w:style w:type="character" w:styleId="Hyperlink">
    <w:name w:val="Hyperlink"/>
    <w:basedOn w:val="Fontepargpadro"/>
    <w:uiPriority w:val="99"/>
    <w:unhideWhenUsed/>
    <w:rsid w:val="000631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9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i.trf5.jus.br/sei/controlador.php?acao=protocolo_visualizar&amp;id_protocolo=3949067&amp;id_procedimento_atual=3949067&amp;infra_sistema=100000100&amp;infra_unidade_atual=110001295&amp;infra_hash=d7488448a0cfba75f01e8e8bd2247cae4e82df68a739613fb77a4378c46dff32e64db48d97bfae65f64619c2e33d8ba10c83bd8c736902a0e7ef2c1812e7990c91a1d1f805ec6828fc0fce0d1402ecea68ba9e397c55210171f2275a36ba4a76" TargetMode="External"/><Relationship Id="rId5" Type="http://schemas.openxmlformats.org/officeDocument/2006/relationships/hyperlink" Target="https://sei.trf5.jus.br/sei/controlador.php?acao=protocolo_visualizar&amp;id_protocolo=3952185&amp;id_procedimento_atual=3949067&amp;infra_sistema=100000100&amp;infra_unidade_atual=110001295&amp;infra_hash=398298ac29797d1be5e49660fd542367dc973b03f567cd9a929b8b23cebf3bf0e64db48d97bfae65f64619c2e33d8ba10c83bd8c736902a0e7ef2c1812e7990c91a1d1f805ec6828fc0fce0d1402ecea68ba9e397c55210171f2275a36ba4a76"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3110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Valença</dc:creator>
  <cp:lastModifiedBy>DPM ITAJÁ</cp:lastModifiedBy>
  <cp:revision>3</cp:revision>
  <dcterms:created xsi:type="dcterms:W3CDTF">2023-08-08T22:59:00Z</dcterms:created>
  <dcterms:modified xsi:type="dcterms:W3CDTF">2023-08-08T23:00:00Z</dcterms:modified>
</cp:coreProperties>
</file>